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6CCF">
      <w:pPr>
        <w:pStyle w:val="1"/>
        <w:rPr>
          <w:rFonts w:eastAsia="Times New Roman"/>
        </w:rPr>
      </w:pPr>
      <w:r>
        <w:rPr>
          <w:rFonts w:eastAsia="Times New Roman"/>
        </w:rPr>
        <w:t>Книга учета выявленных крупнотоннажных контейнеров, загруженных сверх грузоподъемности</w:t>
      </w:r>
    </w:p>
    <w:p w:rsidR="00000000" w:rsidRDefault="00E66CCF">
      <w:pPr>
        <w:pStyle w:val="right"/>
      </w:pPr>
      <w:r>
        <w:t xml:space="preserve">Приложение N 1 к Порядку ведения учета, отчетности и анализа выявленных </w:t>
      </w:r>
      <w:r>
        <w:t>случаев загрузки крупнотоннажных контейнеров сверх грузоподъемности</w:t>
      </w:r>
    </w:p>
    <w:p w:rsidR="00000000" w:rsidRDefault="00E66C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6CCF">
      <w:pPr>
        <w:pStyle w:val="HTML"/>
      </w:pPr>
      <w:r>
        <w:t xml:space="preserve">                                Книга учета</w:t>
      </w:r>
    </w:p>
    <w:p w:rsidR="00000000" w:rsidRDefault="00E66CCF">
      <w:pPr>
        <w:pStyle w:val="HTML"/>
      </w:pPr>
      <w:r>
        <w:t>выявленных крупнотоннажных контейнеров, загруженных</w:t>
      </w:r>
    </w:p>
    <w:p w:rsidR="00000000" w:rsidRDefault="00E66CCF">
      <w:pPr>
        <w:pStyle w:val="HTML"/>
      </w:pPr>
      <w:r>
        <w:t>сверх грузоподъемности</w:t>
      </w:r>
    </w:p>
    <w:p w:rsidR="00000000" w:rsidRDefault="00E66CCF">
      <w:pPr>
        <w:pStyle w:val="HTML"/>
      </w:pPr>
    </w:p>
    <w:p w:rsidR="00000000" w:rsidRDefault="00E66CCF">
      <w:pPr>
        <w:pStyle w:val="HTML"/>
      </w:pPr>
      <w:r>
        <w:t>Железная дорога         Станция</w:t>
      </w:r>
    </w:p>
    <w:p w:rsidR="00000000" w:rsidRDefault="00E66CCF">
      <w:pPr>
        <w:pStyle w:val="HTML"/>
      </w:pPr>
      <w:r>
        <w:t>-----------------------------------</w:t>
      </w:r>
      <w:r>
        <w:t>------------------------------------------------------</w:t>
      </w:r>
    </w:p>
    <w:p w:rsidR="00000000" w:rsidRDefault="00E66CCF">
      <w:pPr>
        <w:pStyle w:val="HTML"/>
      </w:pPr>
      <w:r>
        <w:t>¦Дата и время¦Завод-¦Номер  ¦Типораз- ¦Отпра- ¦Станции и¦Номер¦Номер ¦Масса  ¦При- ¦Под-¦</w:t>
      </w:r>
    </w:p>
    <w:p w:rsidR="00000000" w:rsidRDefault="00E66CCF">
      <w:pPr>
        <w:pStyle w:val="HTML"/>
      </w:pPr>
      <w:r>
        <w:t>¦выявления   ¦ской  ¦контей-¦мер кон- ¦витель,¦железные ¦акта ¦и дата¦груза  ¦нятые¦пись¦</w:t>
      </w:r>
    </w:p>
    <w:p w:rsidR="00000000" w:rsidRDefault="00E66CCF">
      <w:pPr>
        <w:pStyle w:val="HTML"/>
      </w:pPr>
      <w:r>
        <w:t>¦контейнера, ¦номер ¦</w:t>
      </w:r>
      <w:r>
        <w:t>нера и ¦тейнера, ¦получа-¦дороги   ¦общей¦ком-  ¦по ком-¦меры ¦    ¦</w:t>
      </w:r>
    </w:p>
    <w:p w:rsidR="00000000" w:rsidRDefault="00E66CCF">
      <w:pPr>
        <w:pStyle w:val="HTML"/>
      </w:pPr>
      <w:r>
        <w:t>¦загруженного¦крана ¦отправ-¦масса    ¦тель   ¦отправле-¦формы¦мерче-¦мерче- ¦     ¦    ¦</w:t>
      </w:r>
    </w:p>
    <w:p w:rsidR="00000000" w:rsidRDefault="00E66CCF">
      <w:pPr>
        <w:pStyle w:val="HTML"/>
      </w:pPr>
      <w:r>
        <w:t>¦сверх грузо-¦      ¦ки     ¦брутто по¦груза  ¦ния и на-¦     ¦ского ¦скому  ¦     ¦    ¦</w:t>
      </w:r>
    </w:p>
    <w:p w:rsidR="00000000" w:rsidRDefault="00E66CCF">
      <w:pPr>
        <w:pStyle w:val="HTML"/>
      </w:pPr>
      <w:r>
        <w:t>¦подъем</w:t>
      </w:r>
      <w:r>
        <w:t>ности ¦      ¦       ¦документу¦       ¦значения ¦     ¦акта  ¦акту   ¦     ¦    ¦</w:t>
      </w:r>
    </w:p>
    <w:p w:rsidR="00000000" w:rsidRDefault="00E66CCF">
      <w:pPr>
        <w:pStyle w:val="HTML"/>
      </w:pPr>
      <w:r>
        <w:t>+------------+------+-------+---------+-------+---------+-----+------+-------+-----+----+</w:t>
      </w:r>
    </w:p>
    <w:p w:rsidR="00000000" w:rsidRDefault="00E66CCF">
      <w:pPr>
        <w:pStyle w:val="HTML"/>
      </w:pPr>
      <w:r>
        <w:t>+------------+------+-------+---------+-------+---------+-----+------+-------+-----</w:t>
      </w:r>
      <w:r>
        <w:t>+----+</w:t>
      </w:r>
    </w:p>
    <w:p w:rsidR="00000000" w:rsidRDefault="00E66CCF">
      <w:pPr>
        <w:pStyle w:val="HTML"/>
      </w:pPr>
      <w:r>
        <w:t>-------------+------+-------+---------+-------+---------+-----+------+-------+-----+-----</w:t>
      </w:r>
    </w:p>
    <w:p w:rsidR="00000000" w:rsidRDefault="00E66CCF">
      <w:pPr>
        <w:pStyle w:val="HTML"/>
      </w:pPr>
    </w:p>
    <w:p w:rsidR="00000000" w:rsidRDefault="00E66CCF">
      <w:pPr>
        <w:pStyle w:val="HTML"/>
      </w:pPr>
      <w:r>
        <w:t>Приемосдатчик              Ф.И.О.</w:t>
      </w:r>
    </w:p>
    <w:p w:rsidR="00000000" w:rsidRDefault="00E66CCF">
      <w:pPr>
        <w:pStyle w:val="HTML"/>
      </w:pPr>
      <w:r>
        <w:t>(подпись)</w:t>
      </w:r>
    </w:p>
    <w:p w:rsidR="00000000" w:rsidRDefault="00E66C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6CCF">
      <w:pPr>
        <w:pStyle w:val="right"/>
      </w:pPr>
      <w:r>
        <w:t>Источник - Письмо ОАО "РЖД" от 20.06.2011 № 1757 ЦМ</w:t>
      </w:r>
    </w:p>
    <w:p w:rsidR="00000000" w:rsidRDefault="00E66C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https://порядокправа.рф/obrazecy/kniga_ucheta_vyyavlennyx_krupnoton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nazhnyx_kontejnerov_zagruzhennyx_sverx_gruzopodemnosti.htm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CCF"/>
    <w:rsid w:val="00E66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9871EE-7EAE-495A-A220-10DD8BC03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vyyavlennyx_krupnotonnazhnyx_kontejnerov_zagruzhennyx_sverx_gruzopodem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261</Words>
  <Characters>1493</Characters>
  <Application>Microsoft Office Word</Application>
  <DocSecurity>0</DocSecurity>
  <Lines>12</Lines>
  <Paragraphs>3</Paragraphs>
  <ScaleCrop>false</ScaleCrop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выявленных крупнотоннажных контейнеров, загруженных сверх грузоподъемности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2022-08-09T19:01:00Z</dcterms:created>
  <dcterms:modified xsi:type="dcterms:W3CDTF">2022-08-09T19:01:00Z</dcterms:modified>
</cp:coreProperties>
</file>