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1E8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(реестр) документов, удостоверяющих уточненные границы горных отводов, предоставленных для разработки месторождений нефти, газа или теплоэнергетических </w:t>
      </w:r>
      <w:r>
        <w:rPr>
          <w:rFonts w:eastAsia="Times New Roman"/>
        </w:rPr>
        <w:t>вод и строительства подземных хранилищ газа и продуктов переработки нефти</w:t>
      </w:r>
    </w:p>
    <w:p w:rsidR="00000000" w:rsidRDefault="005D31E8">
      <w:pPr>
        <w:pStyle w:val="right"/>
      </w:pPr>
      <w:r>
        <w:t>Приложение 2 к Инструкции о порядке предоставления горных отводов для разработки газовых и нефтяных месторождений, утв. Постановлением Госгортехнадзора РФ от 11.09.1996 No. 35</w:t>
      </w:r>
    </w:p>
    <w:p w:rsidR="00000000" w:rsidRDefault="005D3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1E8">
      <w:pPr>
        <w:pStyle w:val="3"/>
        <w:rPr>
          <w:rFonts w:eastAsia="Times New Roman"/>
        </w:rPr>
      </w:pPr>
      <w:r>
        <w:rPr>
          <w:rFonts w:eastAsia="Times New Roman"/>
        </w:rPr>
        <w:t>КНИГА</w:t>
      </w:r>
      <w:r>
        <w:rPr>
          <w:rFonts w:eastAsia="Times New Roman"/>
        </w:rPr>
        <w:t xml:space="preserve"> УЧЕТА (РЕЕСТР) ДОКУМЕНТОВ, УДОСТОВЕРЯЮЩИХ УТОЧНЕННЫЕ ГРАНИЦЫ ГОРНЫХ ОТВОДОВ, ПРЕДОСТАВЛЕННЫХ ДЛЯ РАЗРАБОТКИ МЕСТОРОЖДЕНИЙ НЕФТИ, ГАЗА ИЛИ ТЕПЛОЭНЕРГЕТИЧЕСКИХ ВОД И СТРОИТЕЛЬСТВА ПОДЗЕМНЫХ ХРАНИЛИЩ ГАЗА И ПРОДУКТОВ ПЕРЕРАБОТКИ НЕФТИ</w:t>
      </w:r>
    </w:p>
    <w:p w:rsidR="00000000" w:rsidRDefault="005D31E8">
      <w:pPr>
        <w:pStyle w:val="HTML"/>
      </w:pPr>
      <w:r>
        <w:t>-----------------------</w:t>
      </w:r>
      <w:r>
        <w:t>---------------------------------------------------------------</w:t>
      </w:r>
    </w:p>
    <w:p w:rsidR="00000000" w:rsidRDefault="005D31E8">
      <w:pPr>
        <w:pStyle w:val="HTML"/>
      </w:pPr>
      <w:r>
        <w:t>¦No.¦Дата  ¦Дата ¦Назва-¦Пло- ¦Пло- ¦Наиме-¦Запасы¦Место-¦Полное¦Пере-¦Отметка ¦Прим.¦</w:t>
      </w:r>
    </w:p>
    <w:p w:rsidR="00000000" w:rsidRDefault="005D31E8">
      <w:pPr>
        <w:pStyle w:val="HTML"/>
      </w:pPr>
      <w:r>
        <w:t>¦п/п¦выдачи¦и    ¦ние   ¦щадь ¦щадь ¦нова- ¦полез-¦нахож-¦наиме-¦чень ¦о ликви-¦     ¦</w:t>
      </w:r>
    </w:p>
    <w:p w:rsidR="00000000" w:rsidRDefault="005D31E8">
      <w:pPr>
        <w:pStyle w:val="HTML"/>
      </w:pPr>
      <w:r>
        <w:t>¦   ¦доку- ¦но-  ¦</w:t>
      </w:r>
      <w:r>
        <w:t>место-¦гор- ¦гор- ¦ние   ¦ных   ¦дение ¦нова- ¦доку-¦дации   ¦     ¦</w:t>
      </w:r>
    </w:p>
    <w:p w:rsidR="00000000" w:rsidRDefault="005D31E8">
      <w:pPr>
        <w:pStyle w:val="HTML"/>
      </w:pPr>
      <w:r>
        <w:t>¦   ¦мен-  ¦мер  ¦рожде-¦ного ¦ного ¦полез-¦иско- ¦гор-  ¦ние и ¦мен- ¦или кон-¦     ¦</w:t>
      </w:r>
    </w:p>
    <w:p w:rsidR="00000000" w:rsidRDefault="005D31E8">
      <w:pPr>
        <w:pStyle w:val="HTML"/>
      </w:pPr>
      <w:r>
        <w:t>¦   ¦тов,  ¦ли-  ¦ния   ¦от-  ¦отво-¦ных   ¦паемых¦ного  ¦адрес ¦тов, ¦серва-  ¦     ¦</w:t>
      </w:r>
    </w:p>
    <w:p w:rsidR="00000000" w:rsidRDefault="005D31E8">
      <w:pPr>
        <w:pStyle w:val="HTML"/>
      </w:pPr>
      <w:r>
        <w:t>¦   ¦удос- ¦ц</w:t>
      </w:r>
      <w:r>
        <w:t>ен- ¦полез-¦вода ¦да в ¦иско- ¦на...,¦отвода¦пред- ¦вы-  ¦ции     ¦     ¦</w:t>
      </w:r>
    </w:p>
    <w:p w:rsidR="00000000" w:rsidRDefault="005D31E8">
      <w:pPr>
        <w:pStyle w:val="HTML"/>
      </w:pPr>
      <w:r>
        <w:t>¦   ¦тове- ¦зии  ¦ного  ¦в    ¦уточ-¦пае-  ¦дата и¦(рай- ¦прия- ¦дан- ¦предпри-¦     ¦</w:t>
      </w:r>
    </w:p>
    <w:p w:rsidR="00000000" w:rsidRDefault="005D31E8">
      <w:pPr>
        <w:pStyle w:val="HTML"/>
      </w:pPr>
      <w:r>
        <w:t>¦   ¦ряющих¦на   ¦иско- ¦пред-¦нен- ¦мых,  ¦N до- ¦он,   ¦тия   ¦ных  ¦ятия,   ¦     ¦</w:t>
      </w:r>
    </w:p>
    <w:p w:rsidR="00000000" w:rsidRDefault="005D31E8">
      <w:pPr>
        <w:pStyle w:val="HTML"/>
      </w:pPr>
      <w:r>
        <w:t>¦   ¦уто</w:t>
      </w:r>
      <w:r>
        <w:t>ч- ¦поль-¦паемо-¦вари-¦ных  ¦кото- ¦кумен-¦об-   ¦(орга-¦пред-¦об изме-¦     ¦</w:t>
      </w:r>
    </w:p>
    <w:p w:rsidR="00000000" w:rsidRDefault="005D31E8">
      <w:pPr>
        <w:pStyle w:val="HTML"/>
      </w:pPr>
      <w:r>
        <w:t>¦   ¦ненные¦зова-¦го    ¦тель-¦гра- ¦рые   ¦та го-¦ласть,¦низа- ¦прия-¦нении,  ¦     ¦</w:t>
      </w:r>
    </w:p>
    <w:p w:rsidR="00000000" w:rsidRDefault="005D31E8">
      <w:pPr>
        <w:pStyle w:val="HTML"/>
      </w:pPr>
      <w:r>
        <w:t>¦   ¦грани-¦ние  ¦(плас-¦ных  ¦ни-  ¦должны¦судар-¦край, ¦ции), ¦тию  ¦изъятии ¦     ¦</w:t>
      </w:r>
    </w:p>
    <w:p w:rsidR="00000000" w:rsidRDefault="005D31E8">
      <w:pPr>
        <w:pStyle w:val="HTML"/>
      </w:pPr>
      <w:r>
        <w:t xml:space="preserve">¦  </w:t>
      </w:r>
      <w:r>
        <w:t xml:space="preserve"> ¦цы    ¦нед- ¦тов,  ¦гра- ¦цах, ¦добы- ¦ствен-¦рес-  ¦полу- ¦при  ¦докумен-¦     ¦</w:t>
      </w:r>
    </w:p>
    <w:p w:rsidR="00000000" w:rsidRDefault="005D31E8">
      <w:pPr>
        <w:pStyle w:val="HTML"/>
      </w:pPr>
      <w:r>
        <w:t>¦   ¦горно-¦рами ¦зале- ¦ни-  ¦га   ¦ваться¦ной   ¦пуб-  ¦чивше-¦офор-¦тов,    ¦     ¦</w:t>
      </w:r>
    </w:p>
    <w:p w:rsidR="00000000" w:rsidRDefault="005D31E8">
      <w:pPr>
        <w:pStyle w:val="HTML"/>
      </w:pPr>
      <w:r>
        <w:t xml:space="preserve">¦   ¦го от-¦и    ¦жей)  ¦цах, ¦     ¦в пре-¦экс-  ¦лика) ¦го    ¦мле- ¦удосто- ¦     </w:t>
      </w:r>
      <w:r>
        <w:t>¦</w:t>
      </w:r>
    </w:p>
    <w:p w:rsidR="00000000" w:rsidRDefault="005D31E8">
      <w:pPr>
        <w:pStyle w:val="HTML"/>
      </w:pPr>
      <w:r>
        <w:lastRenderedPageBreak/>
        <w:t>¦   ¦вода и¦срок ¦      ¦га   ¦     ¦делах ¦перти-¦      ¦горный¦нии  ¦веряющих¦     ¦</w:t>
      </w:r>
    </w:p>
    <w:p w:rsidR="00000000" w:rsidRDefault="005D31E8">
      <w:pPr>
        <w:pStyle w:val="HTML"/>
      </w:pPr>
      <w:r>
        <w:t>¦   ¦срок  ¦ее   ¦      ¦     ¦     ¦горно-¦зы за-¦      ¦отвод ¦гра- ¦уточнен-¦     ¦</w:t>
      </w:r>
    </w:p>
    <w:p w:rsidR="00000000" w:rsidRDefault="005D31E8">
      <w:pPr>
        <w:pStyle w:val="HTML"/>
      </w:pPr>
      <w:r>
        <w:t>¦   ¦их    ¦дейс-¦      ¦     ¦     ¦го от-¦пасов ¦      ¦      ¦ниц  ¦ные гра-¦</w:t>
      </w:r>
      <w:r>
        <w:t xml:space="preserve">     ¦</w:t>
      </w:r>
    </w:p>
    <w:p w:rsidR="00000000" w:rsidRDefault="005D31E8">
      <w:pPr>
        <w:pStyle w:val="HTML"/>
      </w:pPr>
      <w:r>
        <w:t>¦   ¦дейст-¦твия ¦      ¦     ¦     ¦вода  ¦полез-¦      ¦      ¦гор- ¦ницы    ¦     ¦</w:t>
      </w:r>
    </w:p>
    <w:p w:rsidR="00000000" w:rsidRDefault="005D31E8">
      <w:pPr>
        <w:pStyle w:val="HTML"/>
      </w:pPr>
      <w:r>
        <w:t>¦   ¦вия   ¦     ¦      ¦     ¦     ¦      ¦ных   ¦      ¦      ¦ного ¦горного ¦     ¦</w:t>
      </w:r>
    </w:p>
    <w:p w:rsidR="00000000" w:rsidRDefault="005D31E8">
      <w:pPr>
        <w:pStyle w:val="HTML"/>
      </w:pPr>
      <w:r>
        <w:t>¦   ¦      ¦     ¦      ¦     ¦     ¦      ¦иско- ¦      ¦      ¦от-  ¦отво</w:t>
      </w:r>
      <w:r>
        <w:t>да с¦     ¦</w:t>
      </w:r>
    </w:p>
    <w:p w:rsidR="00000000" w:rsidRDefault="005D31E8">
      <w:pPr>
        <w:pStyle w:val="HTML"/>
      </w:pPr>
      <w:r>
        <w:t>¦   ¦      ¦     ¦      ¦     ¦     ¦      ¦паемых¦      ¦      ¦вода ¦указа-  ¦     ¦</w:t>
      </w:r>
    </w:p>
    <w:p w:rsidR="00000000" w:rsidRDefault="005D31E8">
      <w:pPr>
        <w:pStyle w:val="HTML"/>
      </w:pPr>
      <w:r>
        <w:t>¦   ¦      ¦     ¦      ¦     ¦     ¦      ¦      ¦      ¦      ¦     ¦нием    ¦     ¦</w:t>
      </w:r>
    </w:p>
    <w:p w:rsidR="00000000" w:rsidRDefault="005D31E8">
      <w:pPr>
        <w:pStyle w:val="HTML"/>
      </w:pPr>
      <w:r>
        <w:t xml:space="preserve">¦   ¦      ¦     ¦      ¦     ¦     ¦      ¦      ¦      ¦      ¦     </w:t>
      </w:r>
      <w:r>
        <w:t>¦причины ¦     ¦</w:t>
      </w:r>
    </w:p>
    <w:p w:rsidR="00000000" w:rsidRDefault="005D31E8">
      <w:pPr>
        <w:pStyle w:val="HTML"/>
      </w:pPr>
      <w:r>
        <w:t>+---+------+-----+------+-----+-----+------+------+------+------+-----+--------+-----+</w:t>
      </w:r>
    </w:p>
    <w:p w:rsidR="00000000" w:rsidRDefault="005D31E8">
      <w:pPr>
        <w:pStyle w:val="HTML"/>
      </w:pPr>
      <w:r>
        <w:t>¦ 1 ¦   2  ¦  3  ¦   4  ¦  5  ¦  6  ¦   7  ¦   8  ¦  9   ¦  10  ¦ 11  ¦   12   ¦ 13  ¦</w:t>
      </w:r>
    </w:p>
    <w:p w:rsidR="00000000" w:rsidRDefault="005D31E8">
      <w:pPr>
        <w:pStyle w:val="HTML"/>
      </w:pPr>
      <w:r>
        <w:t>----+------+-----+------+-----+-----+------+------+------+------+-----+--------+------</w:t>
      </w:r>
    </w:p>
    <w:p w:rsidR="00000000" w:rsidRDefault="005D31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1E8">
      <w:pPr>
        <w:pStyle w:val="right"/>
      </w:pPr>
      <w:r>
        <w:t>Источник - Постановление Госгортехнадзора России от 11.09.1996 № 35 (с изменениями и дополнениями на 2006 год)</w:t>
      </w:r>
    </w:p>
    <w:p w:rsidR="00000000" w:rsidRDefault="005D31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https://порядокправа.рф/obrazecy/kniga_ucheta_ree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str_dokumentov_udostoveryayushhix_utochnennye_granicy_gornyx_otvodov_predostavlennyx_d.htm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E8"/>
    <w:rsid w:val="005D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79C37-632D-41ED-989E-E30D9151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reestr_dokumentov_udostoveryayushhix_utochnennye_granicy_gornyx_otvodov_predostavlennyx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(реестр) документов, удостоверяющих уточненные границы горных отводов, предоставленных для разработки месторождений нефти, газа или теплоэнергетических вод и строительства подземных хранилищ газа и продуктов переработки нефти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2022-08-09T18:53:00Z</dcterms:created>
  <dcterms:modified xsi:type="dcterms:W3CDTF">2022-08-09T18:53:00Z</dcterms:modified>
</cp:coreProperties>
</file>