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3D0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письменных заявлений сотрудников Следственного комитета Российской Федерации (членов их семей) и документов, поступивших в Комиссию для рассмотрения вопроса </w:t>
      </w:r>
      <w:r>
        <w:rPr>
          <w:rFonts w:eastAsia="Times New Roman"/>
        </w:rPr>
        <w:t>о возмещении ущерба, причиненного уничтожением или повреждением их имущества в связи со служебной деятельностью (рекомендуемый образец)</w:t>
      </w:r>
    </w:p>
    <w:p w:rsidR="00000000" w:rsidRDefault="005363D0">
      <w:pPr>
        <w:pStyle w:val="right"/>
      </w:pPr>
      <w:r>
        <w:t>Приложение к Положению о комиссии для решения вопросов возмещения сотрудникам Следственного комитета Российской Федераци</w:t>
      </w:r>
      <w:r>
        <w:t>и или членам их семей ущерба, причиненного уничтожением или повреждением их имущества в связи со служебной деятельностью</w:t>
      </w:r>
    </w:p>
    <w:p w:rsidR="00000000" w:rsidRDefault="00536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D0">
      <w:pPr>
        <w:pStyle w:val="right"/>
      </w:pPr>
      <w:r>
        <w:t>(рекомендуемый образец)</w:t>
      </w:r>
    </w:p>
    <w:p w:rsidR="00000000" w:rsidRDefault="00536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D0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письменных заявлений сотрудников Следственного комитета Российской Федерации (членов их семей) и </w:t>
      </w:r>
      <w:r>
        <w:rPr>
          <w:rFonts w:eastAsia="Times New Roman"/>
        </w:rPr>
        <w:t>документов, поступивших в Комиссию для рассмотрения вопроса о возмещении ущерба, причиненного уничтожением или повреждением их имущества в связи со служебной деятельностью</w:t>
      </w:r>
    </w:p>
    <w:p w:rsidR="00000000" w:rsidRDefault="005363D0">
      <w:pPr>
        <w:pStyle w:val="HTML"/>
      </w:pPr>
      <w:r>
        <w:t>------------------------------------------------------------------------------------</w:t>
      </w:r>
    </w:p>
    <w:p w:rsidR="00000000" w:rsidRDefault="005363D0">
      <w:pPr>
        <w:pStyle w:val="HTML"/>
      </w:pPr>
      <w:r>
        <w:t>¦ N ¦    Дата     ¦    От кого    ¦Количество ¦ Дата и  ¦ Дата, номер, ¦Примечание ¦</w:t>
      </w:r>
    </w:p>
    <w:p w:rsidR="00000000" w:rsidRDefault="005363D0">
      <w:pPr>
        <w:pStyle w:val="HTML"/>
      </w:pPr>
      <w:r>
        <w:t>¦п/ ¦ поступления ¦   поступили   ¦  листов   ¦  номер  ¦ заголовок и  ¦           ¦</w:t>
      </w:r>
    </w:p>
    <w:p w:rsidR="00000000" w:rsidRDefault="005363D0">
      <w:pPr>
        <w:pStyle w:val="HTML"/>
      </w:pPr>
      <w:r>
        <w:t>¦ п ¦ документов  ¦документы (ФИО,¦           ¦ решения ¦   краткое    ¦           ¦</w:t>
      </w:r>
    </w:p>
    <w:p w:rsidR="00000000" w:rsidRDefault="005363D0">
      <w:pPr>
        <w:pStyle w:val="HTML"/>
      </w:pPr>
      <w:r>
        <w:t>¦   ¦             ¦  должность,   ¦           ¦         ¦  содержание  ¦           ¦</w:t>
      </w:r>
    </w:p>
    <w:p w:rsidR="00000000" w:rsidRDefault="005363D0">
      <w:pPr>
        <w:pStyle w:val="HTML"/>
      </w:pPr>
      <w:r>
        <w:t>¦   ¦             ¦  специальное  ¦           ¦         ¦  приказа о   ¦           ¦</w:t>
      </w:r>
    </w:p>
    <w:p w:rsidR="00000000" w:rsidRDefault="005363D0">
      <w:pPr>
        <w:pStyle w:val="HTML"/>
      </w:pPr>
      <w:r>
        <w:t>¦   ¦             ¦  (воинское)   ¦           ¦         ¦  возмещении  ¦           ¦</w:t>
      </w:r>
    </w:p>
    <w:p w:rsidR="00000000" w:rsidRDefault="005363D0">
      <w:pPr>
        <w:pStyle w:val="HTML"/>
      </w:pPr>
      <w:r>
        <w:t>¦</w:t>
      </w:r>
      <w:r>
        <w:t xml:space="preserve">   ¦             ¦    звание     ¦           ¦         ¦  сотруднику  ¦           ¦</w:t>
      </w:r>
    </w:p>
    <w:p w:rsidR="00000000" w:rsidRDefault="005363D0">
      <w:pPr>
        <w:pStyle w:val="HTML"/>
      </w:pPr>
      <w:r>
        <w:t>¦   ¦             ¦  сотрудника   ¦           ¦         ¦Следственного ¦           ¦</w:t>
      </w:r>
    </w:p>
    <w:p w:rsidR="00000000" w:rsidRDefault="005363D0">
      <w:pPr>
        <w:pStyle w:val="HTML"/>
      </w:pPr>
      <w:r>
        <w:lastRenderedPageBreak/>
        <w:t>¦   ¦             ¦ Следственного ¦           ¦         ¦   комитета   ¦           ¦</w:t>
      </w:r>
    </w:p>
    <w:p w:rsidR="00000000" w:rsidRDefault="005363D0">
      <w:pPr>
        <w:pStyle w:val="HTML"/>
      </w:pPr>
      <w:r>
        <w:t xml:space="preserve">¦ </w:t>
      </w:r>
      <w:r>
        <w:t xml:space="preserve">  ¦             ¦ комитета или  ¦           ¦         ¦  Российской  ¦           ¦</w:t>
      </w:r>
    </w:p>
    <w:p w:rsidR="00000000" w:rsidRDefault="005363D0">
      <w:pPr>
        <w:pStyle w:val="HTML"/>
      </w:pPr>
      <w:r>
        <w:t>¦   ¦             ¦степень родства¦           ¦         ¦Федерации или ¦           ¦</w:t>
      </w:r>
    </w:p>
    <w:p w:rsidR="00000000" w:rsidRDefault="005363D0">
      <w:pPr>
        <w:pStyle w:val="HTML"/>
      </w:pPr>
      <w:r>
        <w:t>¦   ¦             ¦ члена семьи)  ¦           ¦         ¦  членам его  ¦           ¦</w:t>
      </w:r>
    </w:p>
    <w:p w:rsidR="00000000" w:rsidRDefault="005363D0">
      <w:pPr>
        <w:pStyle w:val="HTML"/>
      </w:pPr>
      <w:r>
        <w:t xml:space="preserve">¦  </w:t>
      </w:r>
      <w:r>
        <w:t xml:space="preserve"> ¦             ¦               ¦           ¦         ¦семьи ущерба, ¦           ¦</w:t>
      </w:r>
    </w:p>
    <w:p w:rsidR="00000000" w:rsidRDefault="005363D0">
      <w:pPr>
        <w:pStyle w:val="HTML"/>
      </w:pPr>
      <w:r>
        <w:t>¦   ¦             ¦               ¦           ¦         ¦ причиненного ¦           ¦</w:t>
      </w:r>
    </w:p>
    <w:p w:rsidR="00000000" w:rsidRDefault="005363D0">
      <w:pPr>
        <w:pStyle w:val="HTML"/>
      </w:pPr>
      <w:r>
        <w:t>¦   ¦             ¦               ¦           ¦         ¦ уничтожением ¦           ¦</w:t>
      </w:r>
    </w:p>
    <w:p w:rsidR="00000000" w:rsidRDefault="005363D0">
      <w:pPr>
        <w:pStyle w:val="HTML"/>
      </w:pPr>
      <w:r>
        <w:t xml:space="preserve">¦   </w:t>
      </w:r>
      <w:r>
        <w:t>¦             ¦               ¦           ¦         ¦     или      ¦           ¦</w:t>
      </w:r>
    </w:p>
    <w:p w:rsidR="00000000" w:rsidRDefault="005363D0">
      <w:pPr>
        <w:pStyle w:val="HTML"/>
      </w:pPr>
      <w:r>
        <w:t>¦   ¦             ¦               ¦           ¦         ¦ повреждением ¦           ¦</w:t>
      </w:r>
    </w:p>
    <w:p w:rsidR="00000000" w:rsidRDefault="005363D0">
      <w:pPr>
        <w:pStyle w:val="HTML"/>
      </w:pPr>
      <w:r>
        <w:t>¦   ¦             ¦               ¦           ¦         ¦его имущества ¦           ¦</w:t>
      </w:r>
    </w:p>
    <w:p w:rsidR="00000000" w:rsidRDefault="005363D0">
      <w:pPr>
        <w:pStyle w:val="HTML"/>
      </w:pPr>
      <w:r>
        <w:t>¦   ¦</w:t>
      </w:r>
      <w:r>
        <w:t xml:space="preserve">             ¦               ¦           ¦         ¦  в связи со  ¦           ¦</w:t>
      </w:r>
    </w:p>
    <w:p w:rsidR="00000000" w:rsidRDefault="005363D0">
      <w:pPr>
        <w:pStyle w:val="HTML"/>
      </w:pPr>
      <w:r>
        <w:t>¦   ¦             ¦               ¦           ¦         ¦  служебной   ¦           ¦</w:t>
      </w:r>
    </w:p>
    <w:p w:rsidR="00000000" w:rsidRDefault="005363D0">
      <w:pPr>
        <w:pStyle w:val="HTML"/>
      </w:pPr>
      <w:r>
        <w:t>¦   ¦             ¦               ¦           ¦         ¦деятельностью ¦           ¦</w:t>
      </w:r>
    </w:p>
    <w:p w:rsidR="00000000" w:rsidRDefault="005363D0">
      <w:pPr>
        <w:pStyle w:val="HTML"/>
      </w:pPr>
      <w:r>
        <w:t>¦   ¦</w:t>
      </w:r>
      <w:r>
        <w:t xml:space="preserve">             ¦               ¦           ¦         ¦  (в случае   ¦           ¦</w:t>
      </w:r>
    </w:p>
    <w:p w:rsidR="00000000" w:rsidRDefault="005363D0">
      <w:pPr>
        <w:pStyle w:val="HTML"/>
      </w:pPr>
      <w:r>
        <w:t>¦   ¦             ¦               ¦           ¦         ¦  подготовки  ¦           ¦</w:t>
      </w:r>
    </w:p>
    <w:p w:rsidR="00000000" w:rsidRDefault="005363D0">
      <w:pPr>
        <w:pStyle w:val="HTML"/>
      </w:pPr>
      <w:r>
        <w:t>¦   ¦             ¦               ¦           ¦         ¦    такого    ¦           ¦</w:t>
      </w:r>
    </w:p>
    <w:p w:rsidR="00000000" w:rsidRDefault="005363D0">
      <w:pPr>
        <w:pStyle w:val="HTML"/>
      </w:pPr>
      <w:r>
        <w:t xml:space="preserve">¦   ¦ </w:t>
      </w:r>
      <w:r>
        <w:t xml:space="preserve">            ¦               ¦           ¦         ¦ предложения) ¦           ¦</w:t>
      </w:r>
    </w:p>
    <w:p w:rsidR="00000000" w:rsidRDefault="005363D0">
      <w:pPr>
        <w:pStyle w:val="HTML"/>
      </w:pPr>
      <w:r>
        <w:t>+---+-------------+---------------+-----------+---------+--------------+-----------+</w:t>
      </w:r>
    </w:p>
    <w:p w:rsidR="00000000" w:rsidRDefault="005363D0">
      <w:pPr>
        <w:pStyle w:val="HTML"/>
      </w:pPr>
      <w:r>
        <w:t>¦ 1 ¦      2      ¦       3       ¦     4     ¦    5    ¦      6       ¦     7     ¦</w:t>
      </w:r>
    </w:p>
    <w:p w:rsidR="00000000" w:rsidRDefault="005363D0">
      <w:pPr>
        <w:pStyle w:val="HTML"/>
      </w:pPr>
      <w:r>
        <w:t>+---+--</w:t>
      </w:r>
      <w:r>
        <w:t>-----------+---------------+-----------+---------+--------------+-----------+</w:t>
      </w:r>
    </w:p>
    <w:p w:rsidR="00000000" w:rsidRDefault="005363D0">
      <w:pPr>
        <w:pStyle w:val="HTML"/>
      </w:pPr>
      <w:r>
        <w:t>¦   ¦             ¦               ¦           ¦         ¦              ¦           ¦</w:t>
      </w:r>
    </w:p>
    <w:p w:rsidR="00000000" w:rsidRDefault="005363D0">
      <w:pPr>
        <w:pStyle w:val="HTML"/>
      </w:pPr>
      <w:r>
        <w:t>+---+-------------+---------------+-----------+---------+--------------+-----------+</w:t>
      </w:r>
    </w:p>
    <w:p w:rsidR="00000000" w:rsidRDefault="005363D0">
      <w:pPr>
        <w:pStyle w:val="HTML"/>
      </w:pPr>
      <w:r>
        <w:t xml:space="preserve">¦   ¦   </w:t>
      </w:r>
      <w:r>
        <w:t xml:space="preserve">          ¦               ¦           ¦         ¦              ¦           ¦</w:t>
      </w:r>
    </w:p>
    <w:p w:rsidR="00000000" w:rsidRDefault="005363D0">
      <w:pPr>
        <w:pStyle w:val="HTML"/>
      </w:pPr>
      <w:r>
        <w:t>+---+-------------+---------------+-----------+---------+--------------+-----------+</w:t>
      </w:r>
    </w:p>
    <w:p w:rsidR="00000000" w:rsidRDefault="005363D0">
      <w:pPr>
        <w:pStyle w:val="HTML"/>
      </w:pPr>
      <w:r>
        <w:t>¦   ¦             ¦               ¦           ¦         ¦              ¦           ¦</w:t>
      </w:r>
    </w:p>
    <w:p w:rsidR="00000000" w:rsidRDefault="005363D0">
      <w:pPr>
        <w:pStyle w:val="HTML"/>
      </w:pPr>
      <w:r>
        <w:t>+---+----</w:t>
      </w:r>
      <w:r>
        <w:t>---------+---------------+-----------+---------+--------------+-----------+</w:t>
      </w:r>
    </w:p>
    <w:p w:rsidR="00000000" w:rsidRDefault="005363D0">
      <w:pPr>
        <w:pStyle w:val="HTML"/>
      </w:pPr>
      <w:r>
        <w:t>¦   ¦             ¦               ¦           ¦         ¦              ¦           ¦</w:t>
      </w:r>
    </w:p>
    <w:p w:rsidR="00000000" w:rsidRDefault="005363D0">
      <w:pPr>
        <w:pStyle w:val="HTML"/>
      </w:pPr>
      <w:r>
        <w:t>+---+-------------+---------------+-----------+---------+--------------+-----------+</w:t>
      </w:r>
    </w:p>
    <w:p w:rsidR="00000000" w:rsidRDefault="005363D0">
      <w:pPr>
        <w:pStyle w:val="HTML"/>
      </w:pPr>
      <w:r>
        <w:t xml:space="preserve">¦   ¦     </w:t>
      </w:r>
      <w:r>
        <w:t xml:space="preserve">        ¦               ¦           ¦         ¦              ¦           ¦</w:t>
      </w:r>
    </w:p>
    <w:p w:rsidR="00000000" w:rsidRDefault="005363D0">
      <w:pPr>
        <w:pStyle w:val="HTML"/>
      </w:pPr>
      <w:r>
        <w:t>+---+-------------+---------------+-----------+---------+--------------+-----------+</w:t>
      </w:r>
    </w:p>
    <w:p w:rsidR="00000000" w:rsidRDefault="005363D0">
      <w:pPr>
        <w:pStyle w:val="HTML"/>
      </w:pPr>
      <w:r>
        <w:t>¦   ¦             ¦               ¦           ¦         ¦              ¦           ¦</w:t>
      </w:r>
    </w:p>
    <w:p w:rsidR="00000000" w:rsidRDefault="005363D0">
      <w:pPr>
        <w:pStyle w:val="HTML"/>
      </w:pPr>
      <w:r>
        <w:t>+---+------</w:t>
      </w:r>
      <w:r>
        <w:t>-------+---------------+-----------+---------+--------------+-----------+</w:t>
      </w:r>
    </w:p>
    <w:p w:rsidR="00000000" w:rsidRDefault="005363D0">
      <w:pPr>
        <w:pStyle w:val="HTML"/>
      </w:pPr>
      <w:r>
        <w:t>¦   ¦             ¦               ¦           ¦         ¦              ¦           ¦</w:t>
      </w:r>
    </w:p>
    <w:p w:rsidR="00000000" w:rsidRDefault="005363D0">
      <w:pPr>
        <w:pStyle w:val="HTML"/>
      </w:pPr>
      <w:r>
        <w:t>----+-------------+---------------+-----------+---------+--------------+------------</w:t>
      </w:r>
    </w:p>
    <w:p w:rsidR="00000000" w:rsidRDefault="00536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D0">
      <w:pPr>
        <w:pStyle w:val="just"/>
      </w:pPr>
      <w:r>
        <w:t>Примечание:</w:t>
      </w:r>
      <w:r>
        <w:t xml:space="preserve"> 1. При регистрации поступивших в комиссию документов заполняются графы 1 - 4.</w:t>
      </w:r>
    </w:p>
    <w:p w:rsidR="00000000" w:rsidRDefault="005363D0">
      <w:pPr>
        <w:pStyle w:val="just"/>
      </w:pPr>
      <w:r>
        <w:t>2. Сведения в графу 5 вносятся в течение трех дней после утверждения решения, а в графу 6 - в течение 5 дней после подписания приказа о возмещении ущерба.</w:t>
      </w:r>
    </w:p>
    <w:p w:rsidR="00000000" w:rsidRDefault="00536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3D0">
      <w:pPr>
        <w:pStyle w:val="right"/>
      </w:pPr>
      <w:r>
        <w:t xml:space="preserve">Источник - Приказ СК </w:t>
      </w:r>
      <w:r>
        <w:t>России от 13.08.2013 № 56</w:t>
      </w:r>
    </w:p>
    <w:p w:rsidR="00000000" w:rsidRDefault="00536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https://порядокправа.рф/obrazecy/kniga_ucheta_pismennyx_zayavlenij_sotrudnikov_sledstvennogo_komiteta_rossijskoj_federacii_chlenov_ix_.htm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D0"/>
    <w:rsid w:val="005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63D53-4CEE-4989-BAC5-FEBAB568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ismennyx_zayavlenij_sotrudnikov_sledstvennogo_komiteta_rossijskoj_federacii_chlenov_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письменных заявлений сотрудников Следственного комитета Российской Федерации (членов их семей) и документов, поступивших в Комиссию для рассмотрения вопроса о возмещении ущерба, причиненного уничтожением или повреждением их имущества в связи со служебной деятельностью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