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70E0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приема посетителей в органах прокуратуры Российской Федерации</w:t>
      </w:r>
    </w:p>
    <w:p w:rsidR="00000000" w:rsidRDefault="003E70E0">
      <w:pPr>
        <w:pStyle w:val="right"/>
      </w:pPr>
      <w:r>
        <w:t>Приложение к Инструкции (пп. 7.8, 7.11), утвержденной приказом Генерального прокурора Российской Федерации от 30.01.2013 N 45</w:t>
      </w:r>
    </w:p>
    <w:p w:rsidR="00000000" w:rsidRDefault="003E7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0E0">
      <w:pPr>
        <w:pStyle w:val="HTML"/>
      </w:pPr>
      <w:r>
        <w:t xml:space="preserve">                   </w:t>
      </w:r>
      <w:r>
        <w:t>КНИГА РЕГИСТРАЦИИ ПРИЕМА ПОСЕТИТЕЛЕЙ</w:t>
      </w:r>
    </w:p>
    <w:p w:rsidR="00000000" w:rsidRDefault="003E70E0">
      <w:pPr>
        <w:pStyle w:val="HTML"/>
      </w:pPr>
      <w:r>
        <w:t>N _____</w:t>
      </w:r>
    </w:p>
    <w:p w:rsidR="00000000" w:rsidRDefault="003E70E0">
      <w:pPr>
        <w:pStyle w:val="HTML"/>
      </w:pPr>
    </w:p>
    <w:p w:rsidR="00000000" w:rsidRDefault="003E70E0">
      <w:pPr>
        <w:pStyle w:val="HTML"/>
      </w:pPr>
      <w:r>
        <w:t>___________________________________________________________________________</w:t>
      </w:r>
    </w:p>
    <w:p w:rsidR="00000000" w:rsidRDefault="003E70E0">
      <w:pPr>
        <w:pStyle w:val="HTML"/>
      </w:pPr>
      <w:r>
        <w:t>___________________________________________________________________________</w:t>
      </w:r>
    </w:p>
    <w:p w:rsidR="00000000" w:rsidRDefault="003E70E0">
      <w:pPr>
        <w:pStyle w:val="HTML"/>
      </w:pPr>
      <w:r>
        <w:t>(наименование прокуратуры)</w:t>
      </w:r>
    </w:p>
    <w:p w:rsidR="00000000" w:rsidRDefault="003E70E0">
      <w:pPr>
        <w:pStyle w:val="HTML"/>
      </w:pPr>
    </w:p>
    <w:p w:rsidR="00000000" w:rsidRDefault="003E70E0">
      <w:pPr>
        <w:pStyle w:val="HTML"/>
      </w:pPr>
      <w:r>
        <w:t>Том N _____</w:t>
      </w:r>
    </w:p>
    <w:p w:rsidR="00000000" w:rsidRDefault="003E70E0">
      <w:pPr>
        <w:pStyle w:val="HTML"/>
      </w:pPr>
    </w:p>
    <w:p w:rsidR="00000000" w:rsidRDefault="003E70E0">
      <w:pPr>
        <w:pStyle w:val="HTML"/>
      </w:pPr>
      <w:r>
        <w:t>Начата "__" _____</w:t>
      </w:r>
      <w:r>
        <w:t>____ 20__ г.</w:t>
      </w:r>
    </w:p>
    <w:p w:rsidR="00000000" w:rsidRDefault="003E70E0">
      <w:pPr>
        <w:pStyle w:val="HTML"/>
      </w:pPr>
    </w:p>
    <w:p w:rsidR="00000000" w:rsidRDefault="003E70E0">
      <w:pPr>
        <w:pStyle w:val="HTML"/>
      </w:pPr>
      <w:r>
        <w:t>Окончена "__" _________ 20__ г.</w:t>
      </w:r>
    </w:p>
    <w:p w:rsidR="00000000" w:rsidRDefault="003E70E0">
      <w:pPr>
        <w:pStyle w:val="HTML"/>
      </w:pPr>
    </w:p>
    <w:p w:rsidR="00000000" w:rsidRDefault="003E70E0">
      <w:pPr>
        <w:pStyle w:val="HTML"/>
      </w:pPr>
      <w:r>
        <w:t>На _____ листах</w:t>
      </w:r>
    </w:p>
    <w:p w:rsidR="00000000" w:rsidRDefault="003E70E0">
      <w:pPr>
        <w:pStyle w:val="HTML"/>
      </w:pPr>
    </w:p>
    <w:p w:rsidR="00000000" w:rsidRDefault="003E70E0">
      <w:pPr>
        <w:pStyle w:val="HTML"/>
      </w:pPr>
      <w:r>
        <w:t>Книга в ____ томах</w:t>
      </w:r>
    </w:p>
    <w:p w:rsidR="00000000" w:rsidRDefault="003E7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0E0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Дата приема ФИО заявителя Адрес (почтовый либо электронной почты), по которому должны быть направлены ответ, уведомление о переадресации обращения Краткое содержани</w:t>
      </w:r>
      <w:r>
        <w:rPr>
          <w:rFonts w:eastAsia="Times New Roman"/>
        </w:rPr>
        <w:t>е обращения Количество листов Результат приема (принято обращение, разъяснено) Кто принял Примечание</w:t>
      </w:r>
    </w:p>
    <w:p w:rsidR="00000000" w:rsidRDefault="003E70E0">
      <w:pPr>
        <w:pStyle w:val="3"/>
        <w:rPr>
          <w:rFonts w:eastAsia="Times New Roman"/>
        </w:rPr>
      </w:pPr>
      <w:r>
        <w:rPr>
          <w:rFonts w:eastAsia="Times New Roman"/>
        </w:rPr>
        <w:t>основного документа приложения</w:t>
      </w:r>
    </w:p>
    <w:p w:rsidR="00000000" w:rsidRDefault="003E70E0">
      <w:pPr>
        <w:pStyle w:val="3"/>
        <w:rPr>
          <w:rFonts w:eastAsia="Times New Roman"/>
        </w:rPr>
      </w:pPr>
      <w:r>
        <w:rPr>
          <w:rFonts w:eastAsia="Times New Roman"/>
        </w:rPr>
        <w:t>1 2 3 4 5 6 7 8 9 10</w:t>
      </w:r>
    </w:p>
    <w:p w:rsidR="00000000" w:rsidRDefault="003E70E0">
      <w:pPr>
        <w:pStyle w:val="sel"/>
        <w:divId w:val="250048619"/>
      </w:pPr>
      <w:r>
        <w:t>1 Порядковый учетный номер указывается с нарастающим итогом в рамках отчетного периода (полугодие, год)</w:t>
      </w:r>
      <w:r>
        <w:t>.</w:t>
      </w:r>
    </w:p>
    <w:p w:rsidR="00000000" w:rsidRDefault="003E70E0">
      <w:pPr>
        <w:pStyle w:val="right"/>
      </w:pPr>
      <w:r>
        <w:t>Источник - Приказ Генпрокуратуры России от 30.01.2013 № 45</w:t>
      </w:r>
    </w:p>
    <w:p w:rsidR="00000000" w:rsidRDefault="003E70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https://порядокправа.рф/obrazecy/kniga_registracii_priema_posetitelej_v_organax_prokuratury_rossijskoj_federacii.htm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0E0"/>
    <w:rsid w:val="003E7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5D853B-722F-4B5E-9E31-5F531A2B2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048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priema_posetitelej_v_organax_prokuratur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приема посетителей в органах прокуратуры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2022-08-09T18:26:00Z</dcterms:created>
  <dcterms:modified xsi:type="dcterms:W3CDTF">2022-08-09T18:26:00Z</dcterms:modified>
</cp:coreProperties>
</file>