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C31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первичных учетных документов по движению нефинансовых активов подразделения, органа внутренних дел</w:t>
      </w:r>
    </w:p>
    <w:p w:rsidR="00000000" w:rsidRDefault="007A1C31">
      <w:pPr>
        <w:pStyle w:val="right"/>
      </w:pPr>
      <w:r>
        <w:t xml:space="preserve">Приложение N 2 к Порядку выдачи, учета и списания вещевого имущества </w:t>
      </w:r>
      <w:r>
        <w:t>в органах внутренних дел Российской Федерации</w:t>
      </w:r>
    </w:p>
    <w:p w:rsidR="00000000" w:rsidRDefault="007A1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C31">
      <w:pPr>
        <w:pStyle w:val="HTML"/>
      </w:pPr>
      <w:r>
        <w:t xml:space="preserve">                                   КНИГА</w:t>
      </w:r>
    </w:p>
    <w:p w:rsidR="00000000" w:rsidRDefault="007A1C31">
      <w:pPr>
        <w:pStyle w:val="HTML"/>
      </w:pPr>
      <w:r>
        <w:t>регистрации первичных учетных документов</w:t>
      </w:r>
    </w:p>
    <w:p w:rsidR="00000000" w:rsidRDefault="007A1C31">
      <w:pPr>
        <w:pStyle w:val="HTML"/>
      </w:pPr>
      <w:r>
        <w:t>по движению нефинансовых активов</w:t>
      </w:r>
    </w:p>
    <w:p w:rsidR="00000000" w:rsidRDefault="007A1C31">
      <w:pPr>
        <w:pStyle w:val="HTML"/>
      </w:pPr>
      <w:r>
        <w:t>по ___________________________________________________</w:t>
      </w:r>
    </w:p>
    <w:p w:rsidR="00000000" w:rsidRDefault="007A1C31">
      <w:pPr>
        <w:pStyle w:val="HTML"/>
      </w:pPr>
      <w:r>
        <w:t>(наименование подразделения, органа вну</w:t>
      </w:r>
      <w:r>
        <w:t>тренних дел)</w:t>
      </w:r>
    </w:p>
    <w:p w:rsidR="00000000" w:rsidRDefault="007A1C31">
      <w:pPr>
        <w:pStyle w:val="HTML"/>
      </w:pPr>
    </w:p>
    <w:p w:rsidR="00000000" w:rsidRDefault="007A1C31">
      <w:pPr>
        <w:pStyle w:val="HTML"/>
      </w:pPr>
      <w:r>
        <w:t>Начата   "__" ____________ 20__ г.</w:t>
      </w:r>
    </w:p>
    <w:p w:rsidR="00000000" w:rsidRDefault="007A1C31">
      <w:pPr>
        <w:pStyle w:val="HTML"/>
      </w:pPr>
      <w:r>
        <w:t>Окончена "__" ____________ 20__ г.</w:t>
      </w:r>
    </w:p>
    <w:p w:rsidR="00000000" w:rsidRDefault="007A1C31">
      <w:pPr>
        <w:pStyle w:val="HTML"/>
      </w:pPr>
    </w:p>
    <w:p w:rsidR="00000000" w:rsidRDefault="007A1C31">
      <w:pPr>
        <w:pStyle w:val="HTML"/>
      </w:pPr>
      <w:r>
        <w:t>-----------------------------------------------------------------------------------</w:t>
      </w:r>
    </w:p>
    <w:p w:rsidR="00000000" w:rsidRDefault="007A1C31">
      <w:pPr>
        <w:pStyle w:val="HTML"/>
      </w:pPr>
      <w:r>
        <w:t>¦           Наименование документа           ¦        Номер страницы книги        ¦</w:t>
      </w:r>
    </w:p>
    <w:p w:rsidR="00000000" w:rsidRDefault="007A1C31">
      <w:pPr>
        <w:pStyle w:val="HTML"/>
      </w:pPr>
      <w:r>
        <w:t xml:space="preserve">¦  </w:t>
      </w:r>
      <w:r>
        <w:t xml:space="preserve">                                          +------------------------------------+</w:t>
      </w:r>
    </w:p>
    <w:p w:rsidR="00000000" w:rsidRDefault="007A1C31">
      <w:pPr>
        <w:pStyle w:val="HTML"/>
      </w:pPr>
      <w:r>
        <w:t>¦                                            ¦    начальной     ¦   последующей   ¦</w:t>
      </w:r>
    </w:p>
    <w:p w:rsidR="00000000" w:rsidRDefault="007A1C31">
      <w:pPr>
        <w:pStyle w:val="HTML"/>
      </w:pPr>
      <w:r>
        <w:t>+--------------------------------------------+------------------+-----------------+</w:t>
      </w:r>
    </w:p>
    <w:p w:rsidR="00000000" w:rsidRDefault="007A1C31">
      <w:pPr>
        <w:pStyle w:val="HTML"/>
      </w:pPr>
      <w:r>
        <w:t xml:space="preserve">¦      </w:t>
      </w:r>
      <w:r>
        <w:t xml:space="preserve">               1                      ¦        2         ¦        3        ¦</w:t>
      </w:r>
    </w:p>
    <w:p w:rsidR="00000000" w:rsidRDefault="007A1C31">
      <w:pPr>
        <w:pStyle w:val="HTML"/>
      </w:pPr>
      <w:r>
        <w:t>+--------------------------------------------+------------------+-----------------+</w:t>
      </w:r>
    </w:p>
    <w:p w:rsidR="00000000" w:rsidRDefault="007A1C31">
      <w:pPr>
        <w:pStyle w:val="HTML"/>
      </w:pPr>
      <w:r>
        <w:t>¦                                            ¦                  ¦                 ¦</w:t>
      </w:r>
    </w:p>
    <w:p w:rsidR="00000000" w:rsidRDefault="007A1C31">
      <w:pPr>
        <w:pStyle w:val="HTML"/>
      </w:pPr>
      <w:r>
        <w:t>+----------</w:t>
      </w:r>
      <w:r>
        <w:t>----------------------------------+------------------+-----------------+</w:t>
      </w:r>
    </w:p>
    <w:p w:rsidR="00000000" w:rsidRDefault="007A1C31">
      <w:pPr>
        <w:pStyle w:val="HTML"/>
      </w:pPr>
      <w:r>
        <w:t>¦                                            ¦                  ¦                 ¦</w:t>
      </w:r>
    </w:p>
    <w:p w:rsidR="00000000" w:rsidRDefault="007A1C31">
      <w:pPr>
        <w:pStyle w:val="HTML"/>
      </w:pPr>
      <w:r>
        <w:t>+--------------------------------------------+------------------+-----------------+</w:t>
      </w:r>
    </w:p>
    <w:p w:rsidR="00000000" w:rsidRDefault="007A1C31">
      <w:pPr>
        <w:pStyle w:val="HTML"/>
      </w:pPr>
      <w:r>
        <w:t xml:space="preserve">¦              </w:t>
      </w:r>
      <w:r>
        <w:t xml:space="preserve">                              ¦                  ¦                 ¦</w:t>
      </w:r>
    </w:p>
    <w:p w:rsidR="00000000" w:rsidRDefault="007A1C31">
      <w:pPr>
        <w:pStyle w:val="HTML"/>
      </w:pPr>
      <w:r>
        <w:t>---------------------------------------------+------------------+------------------</w:t>
      </w:r>
    </w:p>
    <w:p w:rsidR="00000000" w:rsidRDefault="007A1C31">
      <w:pPr>
        <w:pStyle w:val="HTML"/>
      </w:pPr>
    </w:p>
    <w:p w:rsidR="00000000" w:rsidRDefault="007A1C31">
      <w:pPr>
        <w:pStyle w:val="HTML"/>
      </w:pPr>
      <w:r>
        <w:t>------------------------------------------------------------------------------------------------------</w:t>
      </w:r>
      <w:r>
        <w:t>----------------------------------</w:t>
      </w:r>
    </w:p>
    <w:p w:rsidR="00000000" w:rsidRDefault="007A1C31">
      <w:pPr>
        <w:pStyle w:val="HTML"/>
      </w:pPr>
      <w:r>
        <w:t>¦Регист-  ¦Дата   ¦                 Документ                    ¦  На какие  ¦ От кого  ¦Срок  ¦Расписка ¦  Расписка  ¦Место нахождения¦</w:t>
      </w:r>
    </w:p>
    <w:p w:rsidR="00000000" w:rsidRDefault="007A1C31">
      <w:pPr>
        <w:pStyle w:val="HTML"/>
      </w:pPr>
      <w:r>
        <w:t>¦рационный¦регист-+---------------------------------------------+нефинансовые¦ поступил ¦испол-¦    в    ¦  в приеме  ¦  исполненного  ¦</w:t>
      </w:r>
    </w:p>
    <w:p w:rsidR="00000000" w:rsidRDefault="007A1C31">
      <w:pPr>
        <w:pStyle w:val="HTML"/>
      </w:pPr>
      <w:r>
        <w:t>¦номер    ¦рации  ¦наименова- ¦номер¦дата¦ количество¦  общее   ¦активы выдан¦ или кому ¦нения ¦получении¦исполненного¦</w:t>
      </w:r>
      <w:r>
        <w:t xml:space="preserve">    документа   ¦</w:t>
      </w:r>
    </w:p>
    <w:p w:rsidR="00000000" w:rsidRDefault="007A1C31">
      <w:pPr>
        <w:pStyle w:val="HTML"/>
      </w:pPr>
      <w:r>
        <w:t>¦         ¦       ¦ние        ¦     ¦    ¦экземпляров¦количество¦ (поступил) ¦ передан  ¦доку- ¦документа¦ документа  +----------------+</w:t>
      </w:r>
    </w:p>
    <w:p w:rsidR="00000000" w:rsidRDefault="007A1C31">
      <w:pPr>
        <w:pStyle w:val="HTML"/>
      </w:pPr>
      <w:r>
        <w:lastRenderedPageBreak/>
        <w:t>¦         ¦       ¦           ¦     ¦    ¦           ¦  листов  ¦  документ  ¦ документ ¦мента ¦ и да</w:t>
      </w:r>
      <w:r>
        <w:t>та  ¦   и дата   ¦номер¦  номера  ¦</w:t>
      </w:r>
    </w:p>
    <w:p w:rsidR="00000000" w:rsidRDefault="007A1C31">
      <w:pPr>
        <w:pStyle w:val="HTML"/>
      </w:pPr>
      <w:r>
        <w:t>¦         ¦       ¦           ¦     ¦    ¦           ¦          ¦            ¦    на    ¦(дата)¦         ¦            ¦дела ¦  листа   ¦</w:t>
      </w:r>
    </w:p>
    <w:p w:rsidR="00000000" w:rsidRDefault="007A1C31">
      <w:pPr>
        <w:pStyle w:val="HTML"/>
      </w:pPr>
      <w:r>
        <w:t>¦         ¦       ¦           ¦     ¦    ¦           ¦          ¦            ¦испол</w:t>
      </w:r>
      <w:r>
        <w:t>нение¦      ¦         ¦            ¦     ¦  в деле  ¦</w:t>
      </w:r>
    </w:p>
    <w:p w:rsidR="00000000" w:rsidRDefault="007A1C31">
      <w:pPr>
        <w:pStyle w:val="HTML"/>
      </w:pPr>
      <w:r>
        <w:t>+---------+-------+-----------+-----+----+-----------+----------+------------+----------+------+---------+------------+-----+----------+</w:t>
      </w:r>
    </w:p>
    <w:p w:rsidR="00000000" w:rsidRDefault="007A1C31">
      <w:pPr>
        <w:pStyle w:val="HTML"/>
      </w:pPr>
      <w:r>
        <w:t>¦    1    ¦   2   ¦    3      ¦  4  ¦ 5  ¦     6     ¦    7     ¦</w:t>
      </w:r>
      <w:r>
        <w:t xml:space="preserve">     8      ¦    9     ¦  10  ¦   11    ¦     12     ¦ 13  ¦    14    ¦</w:t>
      </w:r>
    </w:p>
    <w:p w:rsidR="00000000" w:rsidRDefault="007A1C31">
      <w:pPr>
        <w:pStyle w:val="HTML"/>
      </w:pPr>
      <w:r>
        <w:t>+---------+-------+-----------+-----+----+-----------+----------+------------+----------+------+---------+------------+-----+----------+</w:t>
      </w:r>
    </w:p>
    <w:p w:rsidR="00000000" w:rsidRDefault="007A1C31">
      <w:pPr>
        <w:pStyle w:val="HTML"/>
      </w:pPr>
      <w:r>
        <w:t xml:space="preserve">¦         ¦       ¦           ¦     ¦    ¦     </w:t>
      </w:r>
      <w:r>
        <w:t xml:space="preserve">      ¦          ¦            ¦          ¦      ¦         ¦            ¦     ¦          ¦</w:t>
      </w:r>
    </w:p>
    <w:p w:rsidR="00000000" w:rsidRDefault="007A1C31">
      <w:pPr>
        <w:pStyle w:val="HTML"/>
      </w:pPr>
      <w:r>
        <w:t>+---------+-------+-----------+-----+----+-----------+----------+------------+----------+------+---------+------------+-----+----------+</w:t>
      </w:r>
    </w:p>
    <w:p w:rsidR="00000000" w:rsidRDefault="007A1C31">
      <w:pPr>
        <w:pStyle w:val="HTML"/>
      </w:pPr>
      <w:r>
        <w:t xml:space="preserve">¦         ¦       ¦          </w:t>
      </w:r>
      <w:r>
        <w:t xml:space="preserve"> ¦     ¦    ¦           ¦          ¦            ¦          ¦      ¦         ¦            ¦     ¦          ¦</w:t>
      </w:r>
    </w:p>
    <w:p w:rsidR="00000000" w:rsidRDefault="007A1C31">
      <w:pPr>
        <w:pStyle w:val="HTML"/>
      </w:pPr>
      <w:r>
        <w:t>+---------+-------+-----------+-----+----+-----------+----------+------------+----------+------+---------+------------+-----+----------+</w:t>
      </w:r>
    </w:p>
    <w:p w:rsidR="00000000" w:rsidRDefault="007A1C31">
      <w:pPr>
        <w:pStyle w:val="HTML"/>
      </w:pPr>
      <w:r>
        <w:t>¦         ¦</w:t>
      </w:r>
      <w:r>
        <w:t xml:space="preserve">       ¦           ¦     ¦    ¦           ¦          ¦            ¦          ¦      ¦         ¦            ¦     ¦          ¦</w:t>
      </w:r>
    </w:p>
    <w:p w:rsidR="00000000" w:rsidRDefault="007A1C31">
      <w:pPr>
        <w:pStyle w:val="HTML"/>
      </w:pPr>
      <w:r>
        <w:t>----------+-------+-----------+-----+----+-----------+----------+------------+----------+------+---------+------------+-----+-----</w:t>
      </w:r>
      <w:r>
        <w:t>------</w:t>
      </w:r>
    </w:p>
    <w:p w:rsidR="00000000" w:rsidRDefault="007A1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C31">
      <w:pPr>
        <w:pStyle w:val="just"/>
      </w:pPr>
      <w:r>
        <w:t>Примечания: 1. В книге отводятся отдельные листы для учета первичных учетных документов по их видам или по видам нефинансовых активов.</w:t>
      </w:r>
    </w:p>
    <w:p w:rsidR="00000000" w:rsidRDefault="007A1C31">
      <w:pPr>
        <w:pStyle w:val="just"/>
      </w:pPr>
      <w:r>
        <w:t>2. Порядковые номера регистрации оформленных первичных документов являются их номерами.</w:t>
      </w:r>
    </w:p>
    <w:p w:rsidR="00000000" w:rsidRDefault="007A1C31">
      <w:pPr>
        <w:pStyle w:val="just"/>
      </w:pPr>
      <w:r>
        <w:t>3. Графы 13 и 14 книги за</w:t>
      </w:r>
      <w:r>
        <w:t>полняются после подшивки соответствующего первичного документа в дело.</w:t>
      </w:r>
    </w:p>
    <w:p w:rsidR="00000000" w:rsidRDefault="007A1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C31">
      <w:pPr>
        <w:pStyle w:val="right"/>
      </w:pPr>
      <w:r>
        <w:t>Источник - Приказ МВД России от 26.07.2012 № 725</w:t>
      </w:r>
    </w:p>
    <w:p w:rsidR="00000000" w:rsidRDefault="007A1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https://порядокправа.рф/obrazecy/kniga_registracii_pervichnyx_uchetnyx_dokumentov_po_dvizheniyu_nefinansovyx_aktivov_podrazde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leniya_organ.htm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C31"/>
    <w:rsid w:val="007A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F75D59-1156-4362-9D01-3D92B44FA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pervichnyx_uchetnyx_dokumentov_po_dvizheniyu_nefinansovyx_aktivov_podrazdeleniya_org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4022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первичных учетных документов по движению нефинансовых активов подразделения, органа внутренних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2022-08-09T18:26:00Z</dcterms:created>
  <dcterms:modified xsi:type="dcterms:W3CDTF">2022-08-09T18:26:00Z</dcterms:modified>
</cp:coreProperties>
</file>