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A82">
      <w:pPr>
        <w:pStyle w:val="1"/>
        <w:rPr>
          <w:rFonts w:eastAsia="Times New Roman"/>
        </w:rPr>
      </w:pPr>
      <w:r>
        <w:rPr>
          <w:rFonts w:eastAsia="Times New Roman"/>
        </w:rPr>
        <w:t>Книга принимаемых (передаваемых) факсограмм и документов электронной почты гарнизонного военного суда. Форма № 6</w:t>
      </w:r>
    </w:p>
    <w:p w:rsidR="00000000" w:rsidRDefault="00970A82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970A82">
      <w:pPr>
        <w:pStyle w:val="right"/>
        <w:spacing w:after="240" w:afterAutospacing="0"/>
      </w:pPr>
      <w:r>
        <w:t xml:space="preserve">Форма N 6 </w:t>
      </w:r>
      <w:r>
        <w:br/>
        <w:t xml:space="preserve">к пункту 3.1.11 </w:t>
      </w:r>
    </w:p>
    <w:p w:rsidR="00000000" w:rsidRDefault="00970A82">
      <w:pPr>
        <w:pStyle w:val="HTML"/>
      </w:pPr>
      <w:r>
        <w:t xml:space="preserve">                                   Книга</w:t>
      </w:r>
    </w:p>
    <w:p w:rsidR="00000000" w:rsidRDefault="00970A82">
      <w:pPr>
        <w:pStyle w:val="HTML"/>
      </w:pPr>
      <w:r>
        <w:t>принимаемых (передаваемых) факсограмм и документов электронной</w:t>
      </w:r>
    </w:p>
    <w:p w:rsidR="00000000" w:rsidRDefault="00970A82">
      <w:pPr>
        <w:pStyle w:val="HTML"/>
      </w:pPr>
      <w:r>
        <w:t>почты ____________ гарнизонного военного суда</w:t>
      </w:r>
    </w:p>
    <w:p w:rsidR="00000000" w:rsidRDefault="00970A82">
      <w:pPr>
        <w:pStyle w:val="HTML"/>
      </w:pPr>
    </w:p>
    <w:p w:rsidR="00000000" w:rsidRDefault="00970A82">
      <w:pPr>
        <w:pStyle w:val="HTML"/>
      </w:pPr>
      <w:r>
        <w:t>Начата "__" _________ 20__ г.</w:t>
      </w:r>
    </w:p>
    <w:p w:rsidR="00000000" w:rsidRDefault="00970A82">
      <w:pPr>
        <w:pStyle w:val="HTML"/>
      </w:pPr>
      <w:r>
        <w:t>Окончена "__" _______ 20__ г.</w:t>
      </w:r>
    </w:p>
    <w:p w:rsidR="00000000" w:rsidRDefault="00970A82">
      <w:pPr>
        <w:pStyle w:val="HTML"/>
      </w:pPr>
      <w:r>
        <w:t>На ____ листах</w:t>
      </w:r>
    </w:p>
    <w:p w:rsidR="00000000" w:rsidRDefault="009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A82">
      <w:pPr>
        <w:pStyle w:val="3"/>
        <w:rPr>
          <w:rFonts w:eastAsia="Times New Roman"/>
        </w:rPr>
      </w:pPr>
      <w:r>
        <w:rPr>
          <w:rFonts w:eastAsia="Times New Roman"/>
        </w:rPr>
        <w:t>N п/п Дата и время поступления (отправки), N документа Корреспондент п</w:t>
      </w:r>
      <w:r>
        <w:rPr>
          <w:rFonts w:eastAsia="Times New Roman"/>
        </w:rPr>
        <w:t>оступления (отправки) Количество листов Краткое содержание документа Ф.И.О. принявшего (отправившего) документ Ф.И.О. исполнителя и руководителя, подписавшего документ Отметка о подшивке документа в дело 1 2 3 4 5 6 7 8</w:t>
      </w:r>
    </w:p>
    <w:p w:rsidR="00000000" w:rsidRDefault="0097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A82">
      <w:pPr>
        <w:pStyle w:val="right"/>
      </w:pPr>
      <w:r>
        <w:t>Источник - Приказ Судебного департа</w:t>
      </w:r>
      <w:r>
        <w:t>мента при Верховном Суде РФ от 27.08.2013 № 8</w:t>
      </w:r>
    </w:p>
    <w:p w:rsidR="00000000" w:rsidRDefault="00970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https://порядокправа.рф/obrazecy/kniga_prinimaemyx_peredavaemyx_faksogramm_i_dokumentov_elektronnoj_pochty_garnizonnogo_voennogo_sud.htm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82"/>
    <w:rsid w:val="0097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FAB00-03FC-461B-8205-71B58294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nimaemyx_peredavaemyx_faksogramm_i_dokumentov_elektronnoj_pochty_garnizonnogo_voennogo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принимаемых (передаваемых) факсограмм и документов электронной почты гарнизонного военного суда.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