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E97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(проверки) оружия</w:t>
      </w:r>
    </w:p>
    <w:p w:rsidR="00000000" w:rsidRDefault="00F05E97">
      <w:pPr>
        <w:pStyle w:val="right"/>
      </w:pPr>
      <w:r>
        <w:t>Приложение 10 к Инструкции по организации учета, хранения и выдачи боевого ручного огнестрельного стрелкового оружия в органах прокуратуры Российской Федерации</w:t>
      </w:r>
    </w:p>
    <w:p w:rsidR="00000000" w:rsidRDefault="00F0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E97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(проверки) оружия</w:t>
      </w:r>
    </w:p>
    <w:p w:rsidR="00000000" w:rsidRDefault="00F05E97">
      <w:pPr>
        <w:pStyle w:val="HTML"/>
      </w:pPr>
      <w:r>
        <w:t>------------------------------------------------------------------</w:t>
      </w:r>
    </w:p>
    <w:p w:rsidR="00000000" w:rsidRDefault="00F05E97">
      <w:pPr>
        <w:pStyle w:val="HTML"/>
      </w:pPr>
      <w:r>
        <w:t>¦ N ¦Дата¦ Должность  ¦Что   ¦ Указание лица,¦Срок   ¦Отметка об ¦</w:t>
      </w:r>
    </w:p>
    <w:p w:rsidR="00000000" w:rsidRDefault="00F05E97">
      <w:pPr>
        <w:pStyle w:val="HTML"/>
      </w:pPr>
      <w:r>
        <w:t>¦п/п¦    ¦ и фамилия  ¦прове-¦производившего ¦выпол- ¦устранении ¦</w:t>
      </w:r>
    </w:p>
    <w:p w:rsidR="00000000" w:rsidRDefault="00F05E97">
      <w:pPr>
        <w:pStyle w:val="HTML"/>
      </w:pPr>
      <w:r>
        <w:t>¦   ¦    ¦проверяющего¦рялось¦   проверку    ¦нения  ¦н</w:t>
      </w:r>
      <w:r>
        <w:t>едостатков¦</w:t>
      </w:r>
    </w:p>
    <w:p w:rsidR="00000000" w:rsidRDefault="00F05E97">
      <w:pPr>
        <w:pStyle w:val="HTML"/>
      </w:pPr>
      <w:r>
        <w:t>+---+----+------------+------+---------------+-------+-----------+</w:t>
      </w:r>
    </w:p>
    <w:p w:rsidR="00000000" w:rsidRDefault="00F05E97">
      <w:pPr>
        <w:pStyle w:val="HTML"/>
      </w:pPr>
      <w:r>
        <w:t>¦   ¦    ¦            ¦      ¦               ¦       ¦           ¦</w:t>
      </w:r>
    </w:p>
    <w:p w:rsidR="00000000" w:rsidRDefault="00F05E97">
      <w:pPr>
        <w:pStyle w:val="HTML"/>
      </w:pPr>
      <w:r>
        <w:t>+---+----+------------+------+---------------+-------+-----------+</w:t>
      </w:r>
    </w:p>
    <w:p w:rsidR="00000000" w:rsidRDefault="00F05E97">
      <w:pPr>
        <w:pStyle w:val="HTML"/>
      </w:pPr>
      <w:r>
        <w:t xml:space="preserve">¦   ¦    ¦            ¦      ¦             </w:t>
      </w:r>
      <w:r>
        <w:t xml:space="preserve">  ¦       ¦           ¦</w:t>
      </w:r>
    </w:p>
    <w:p w:rsidR="00000000" w:rsidRDefault="00F05E97">
      <w:pPr>
        <w:pStyle w:val="HTML"/>
      </w:pPr>
      <w:r>
        <w:t>+---+----+------------+------+---------------+-------+-----------+</w:t>
      </w:r>
    </w:p>
    <w:p w:rsidR="00000000" w:rsidRDefault="00F05E97">
      <w:pPr>
        <w:pStyle w:val="HTML"/>
      </w:pPr>
      <w:r>
        <w:t>¦   ¦    ¦            ¦      ¦               ¦       ¦           ¦</w:t>
      </w:r>
    </w:p>
    <w:p w:rsidR="00000000" w:rsidRDefault="00F05E97">
      <w:pPr>
        <w:pStyle w:val="HTML"/>
      </w:pPr>
      <w:r>
        <w:t>----+----+------------+------+---------------+-------+------------</w:t>
      </w:r>
    </w:p>
    <w:p w:rsidR="00000000" w:rsidRDefault="00F0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E97">
      <w:pPr>
        <w:pStyle w:val="right"/>
      </w:pPr>
      <w:r>
        <w:t>Источник - Приказ Генпрокурату</w:t>
      </w:r>
      <w:r>
        <w:t>ры России от 11.08.1999 № 56</w:t>
      </w:r>
    </w:p>
    <w:p w:rsidR="00000000" w:rsidRDefault="00F05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niga_osmotra_proverki_oruzhiya.htm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97"/>
    <w:rsid w:val="00F0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BE65B-5B3E-43CD-AED4-9AA0F198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proverki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(проверки)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