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252">
      <w:pPr>
        <w:pStyle w:val="1"/>
        <w:rPr>
          <w:rFonts w:eastAsia="Times New Roman"/>
        </w:rPr>
      </w:pPr>
      <w:r>
        <w:rPr>
          <w:rFonts w:eastAsia="Times New Roman"/>
        </w:rPr>
        <w:t>Книга осмотра подъемной установки. Вариант 2</w:t>
      </w:r>
    </w:p>
    <w:p w:rsidR="00000000" w:rsidRDefault="00851252">
      <w:pPr>
        <w:pStyle w:val="right"/>
      </w:pPr>
      <w:r>
        <w:t xml:space="preserve">Приложение N 11 к Федеральным нормам и правилам в области промышленной безопасности "Правила безопасности в угольных шахтах", утвержденным </w:t>
      </w:r>
      <w:r>
        <w:t xml:space="preserve">приказом Федеральной службы по экологическому, технологическому и атомному надзору от 19 ноября 2013 г. N 550 </w:t>
      </w:r>
    </w:p>
    <w:p w:rsidR="00000000" w:rsidRDefault="00851252">
      <w:pPr>
        <w:pStyle w:val="3"/>
        <w:rPr>
          <w:rFonts w:eastAsia="Times New Roman"/>
        </w:rPr>
      </w:pPr>
      <w:r>
        <w:rPr>
          <w:rFonts w:eastAsia="Times New Roman"/>
        </w:rPr>
        <w:t>КНИГА ОСМОТРА ПОДЪЕМНОЙ УСТАНОВКИ</w:t>
      </w:r>
    </w:p>
    <w:p w:rsidR="00000000" w:rsidRDefault="00851252">
      <w:pPr>
        <w:pStyle w:val="just"/>
      </w:pPr>
      <w:r>
        <w:t>Подъем _______________________________________</w:t>
      </w:r>
    </w:p>
    <w:p w:rsidR="00000000" w:rsidRDefault="00851252">
      <w:pPr>
        <w:pStyle w:val="just"/>
      </w:pPr>
      <w:r>
        <w:t>Шахта ________________________________________</w:t>
      </w:r>
    </w:p>
    <w:p w:rsidR="00000000" w:rsidRDefault="00851252">
      <w:pPr>
        <w:pStyle w:val="just"/>
      </w:pPr>
      <w:r>
        <w:t>Организация _____</w:t>
      </w:r>
      <w:r>
        <w:t>_____________________________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52">
      <w:pPr>
        <w:pStyle w:val="3"/>
        <w:rPr>
          <w:rFonts w:eastAsia="Times New Roman"/>
        </w:rPr>
      </w:pPr>
      <w:r>
        <w:rPr>
          <w:rFonts w:eastAsia="Times New Roman"/>
        </w:rPr>
        <w:t>Начата "__" ____________ 20__ г. Окончена "__" __________ 20__ г.</w:t>
      </w:r>
    </w:p>
    <w:p w:rsidR="00000000" w:rsidRDefault="00851252">
      <w:pPr>
        <w:pStyle w:val="3"/>
        <w:rPr>
          <w:rFonts w:eastAsia="Times New Roman"/>
        </w:rPr>
      </w:pPr>
      <w:r>
        <w:rPr>
          <w:rFonts w:eastAsia="Times New Roman"/>
        </w:rPr>
        <w:t>Раздел I</w:t>
      </w:r>
    </w:p>
    <w:p w:rsidR="00000000" w:rsidRDefault="00851252">
      <w:pPr>
        <w:pStyle w:val="3"/>
        <w:rPr>
          <w:rFonts w:eastAsia="Times New Roman"/>
        </w:rPr>
      </w:pPr>
      <w:r>
        <w:rPr>
          <w:rFonts w:eastAsia="Times New Roman"/>
        </w:rPr>
        <w:t>N п/п Объект осмотра Месяц, год числа месяца 1 2 3 4 5 6 7 8 9 10 11 12 13 14 15 16 17 18 19 20 21 22 23 24 25 26 27 28 29 30 31 1 2 3 1</w:t>
      </w:r>
    </w:p>
    <w:p w:rsidR="00000000" w:rsidRDefault="00851252">
      <w:pPr>
        <w:pStyle w:val="left"/>
      </w:pPr>
      <w:r>
        <w:t>Подъемная маш</w:t>
      </w:r>
      <w:r>
        <w:t>ина: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барабан (приводной шкив)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тормоз (комплекс)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привод машины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индикатор (указатель глубины)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51252">
      <w:pPr>
        <w:pStyle w:val="left"/>
      </w:pPr>
      <w:r>
        <w:t>Электрооборудование: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предохранительные и защитные устройства (ограничитель скорости, концевые выключатели, скоростемер)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двигатель подъемной машины и преобразовательная группа при системе Г-Д или ТП-Л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распределительное устройство и реверсоры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командоаппарат и роторная магнитная станция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пульт управления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аппаратура автоматизации, сигнализации и измерительные приборы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3</w:t>
      </w:r>
    </w:p>
    <w:p w:rsidR="00000000" w:rsidRDefault="00851252">
      <w:pPr>
        <w:pStyle w:val="left"/>
      </w:pPr>
      <w:r>
        <w:t>Шкивы: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футеровка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подшипники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спицы и обод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состояние смазки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4</w:t>
      </w:r>
    </w:p>
    <w:p w:rsidR="00000000" w:rsidRDefault="00851252">
      <w:pPr>
        <w:pStyle w:val="left"/>
      </w:pPr>
      <w:r>
        <w:t>Подъемный сосуд: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подвесное устройство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стопорные и ограждающие устройства (д</w:t>
      </w:r>
      <w:r>
        <w:t>вери)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парашюты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направляющие устройства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5</w:t>
      </w:r>
    </w:p>
    <w:p w:rsidR="00000000" w:rsidRDefault="00851252">
      <w:pPr>
        <w:pStyle w:val="left"/>
      </w:pPr>
      <w:r>
        <w:t>Кулаки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6</w:t>
      </w:r>
    </w:p>
    <w:p w:rsidR="00000000" w:rsidRDefault="00851252">
      <w:pPr>
        <w:pStyle w:val="left"/>
      </w:pPr>
      <w:r>
        <w:t>Качающиеся площадки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7</w:t>
      </w:r>
    </w:p>
    <w:p w:rsidR="00000000" w:rsidRDefault="00851252">
      <w:pPr>
        <w:pStyle w:val="left"/>
      </w:pPr>
      <w:r>
        <w:t>Проводники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8</w:t>
      </w:r>
    </w:p>
    <w:p w:rsidR="00000000" w:rsidRDefault="00851252">
      <w:pPr>
        <w:pStyle w:val="left"/>
      </w:pPr>
      <w:r>
        <w:t>Загрузочные устройства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9</w:t>
      </w:r>
    </w:p>
    <w:p w:rsidR="00000000" w:rsidRDefault="00851252">
      <w:pPr>
        <w:pStyle w:val="left"/>
      </w:pPr>
      <w:r>
        <w:t>Разгрузочные устройства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10</w:t>
      </w:r>
    </w:p>
    <w:p w:rsidR="00000000" w:rsidRDefault="00851252">
      <w:pPr>
        <w:pStyle w:val="left"/>
      </w:pPr>
      <w:r>
        <w:t>Стопоры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11</w:t>
      </w:r>
    </w:p>
    <w:p w:rsidR="00000000" w:rsidRDefault="00851252">
      <w:pPr>
        <w:pStyle w:val="left"/>
      </w:pPr>
      <w:r>
        <w:t>Амортизирующие устройства многоканатных подъемных установок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12</w:t>
      </w:r>
    </w:p>
    <w:p w:rsidR="00000000" w:rsidRDefault="00851252">
      <w:pPr>
        <w:pStyle w:val="left"/>
      </w:pPr>
      <w:r>
        <w:t>Горная выработка и путевое хозяйство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13</w:t>
      </w:r>
    </w:p>
    <w:p w:rsidR="00000000" w:rsidRDefault="00851252">
      <w:pPr>
        <w:pStyle w:val="left"/>
      </w:pPr>
      <w:r>
        <w:t>Поддерживающие и отжимные ролики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14</w:t>
      </w:r>
    </w:p>
    <w:p w:rsidR="00000000" w:rsidRDefault="00851252">
      <w:pPr>
        <w:pStyle w:val="left"/>
      </w:pPr>
      <w:r>
        <w:t>Подвески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right"/>
      </w:pPr>
      <w:r>
        <w:t>15</w:t>
      </w:r>
    </w:p>
    <w:p w:rsidR="00000000" w:rsidRDefault="00851252">
      <w:pPr>
        <w:pStyle w:val="left"/>
      </w:pPr>
      <w:r>
        <w:t>Натяжное устройство: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натяжной шкив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каретка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51252">
      <w:pPr>
        <w:pStyle w:val="left"/>
      </w:pPr>
      <w:r>
        <w:t>Подпись лица, производившего осмотр</w:t>
      </w:r>
    </w:p>
    <w:p w:rsidR="00000000" w:rsidRDefault="00851252">
      <w:pPr>
        <w:pStyle w:val="left"/>
      </w:pPr>
      <w:r>
        <w:t>Место для замечаний главного механика шахты (начальника участка шахтного транспорта)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52">
      <w:pPr>
        <w:pStyle w:val="3"/>
        <w:rPr>
          <w:rFonts w:eastAsia="Times New Roman"/>
        </w:rPr>
      </w:pPr>
      <w:r>
        <w:rPr>
          <w:rFonts w:eastAsia="Times New Roman"/>
        </w:rPr>
        <w:t>Раздел II</w:t>
      </w:r>
    </w:p>
    <w:p w:rsidR="00000000" w:rsidRDefault="00851252">
      <w:pPr>
        <w:pStyle w:val="left"/>
      </w:pPr>
      <w:r>
        <w:t>Дата</w:t>
      </w:r>
    </w:p>
    <w:p w:rsidR="00000000" w:rsidRDefault="00851252">
      <w:pPr>
        <w:pStyle w:val="3"/>
        <w:rPr>
          <w:rFonts w:eastAsia="Times New Roman"/>
        </w:rPr>
      </w:pPr>
      <w:r>
        <w:rPr>
          <w:rFonts w:eastAsia="Times New Roman"/>
        </w:rPr>
        <w:t>Описание неисправности механизма или устройства Мероприятия по устранению дефекта или неполадки, срок выполнения и фами</w:t>
      </w:r>
      <w:r>
        <w:rPr>
          <w:rFonts w:eastAsia="Times New Roman"/>
        </w:rPr>
        <w:t>лия исполнителя Отметка о выполнении, подпись исполнителя и главного механика 1 2 3 4</w:t>
      </w:r>
    </w:p>
    <w:p w:rsidR="00000000" w:rsidRDefault="00851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252">
      <w:pPr>
        <w:pStyle w:val="right"/>
      </w:pPr>
      <w:r>
        <w:t>Источник - Приказ Ростехнадзора от 19.11.2013 № 550</w:t>
      </w:r>
    </w:p>
    <w:p w:rsidR="00000000" w:rsidRDefault="00851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https://порядокправа.рф/obrazecy/kniga_osmotra_podemnoj_ustanovki_2.htm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52"/>
    <w:rsid w:val="00851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A5C09C-B514-4F2F-BB17-79F1C418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smotra_podemnoj_ustanov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осмотра подъемной установки.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