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024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измерения дымности отработанных газов автомобиля (рекомендуемая форма)</w:t>
      </w:r>
    </w:p>
    <w:p w:rsidR="00000000" w:rsidRDefault="007A6024">
      <w:pPr>
        <w:pStyle w:val="right"/>
      </w:pPr>
      <w:r>
        <w:t xml:space="preserve">Приложение 3 к ГОСТу 21393-75 </w:t>
      </w:r>
    </w:p>
    <w:p w:rsidR="00000000" w:rsidRDefault="007A6024">
      <w:pPr>
        <w:pStyle w:val="right"/>
      </w:pPr>
      <w:r>
        <w:t>Рекомендуемое</w:t>
      </w:r>
    </w:p>
    <w:p w:rsidR="00000000" w:rsidRDefault="007A6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024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ИЗМЕРЕНИЯ ДЫМНОСТИ</w:t>
      </w:r>
    </w:p>
    <w:p w:rsidR="00000000" w:rsidRDefault="007A6024">
      <w:pPr>
        <w:pStyle w:val="left"/>
      </w:pPr>
      <w:r>
        <w:t>Наименование предприятия</w:t>
      </w:r>
    </w:p>
    <w:p w:rsidR="00000000" w:rsidRDefault="007A6024">
      <w:pPr>
        <w:pStyle w:val="left"/>
      </w:pPr>
      <w:r>
        <w:t>Модель автомобиля</w:t>
      </w:r>
    </w:p>
    <w:p w:rsidR="00000000" w:rsidRDefault="007A6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024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Государственный номер</w:t>
      </w:r>
    </w:p>
    <w:p w:rsidR="00000000" w:rsidRDefault="007A6024">
      <w:pPr>
        <w:pStyle w:val="HTML"/>
      </w:pPr>
      <w:r>
        <w:t>--------------------------------------------------------------------------</w:t>
      </w:r>
    </w:p>
    <w:p w:rsidR="00000000" w:rsidRDefault="007A6024">
      <w:pPr>
        <w:pStyle w:val="HTML"/>
      </w:pPr>
      <w:r>
        <w:t>Дата  ¦ Причина ¦         Результаты измерения дымности         ¦Подпись</w:t>
      </w:r>
    </w:p>
    <w:p w:rsidR="00000000" w:rsidRDefault="007A6024">
      <w:pPr>
        <w:pStyle w:val="HTML"/>
      </w:pPr>
      <w:r>
        <w:t>проверки¦измерения+-----------------------------------------------+прове-</w:t>
      </w:r>
    </w:p>
    <w:p w:rsidR="00000000" w:rsidRDefault="007A6024">
      <w:pPr>
        <w:pStyle w:val="HTML"/>
      </w:pPr>
      <w:r>
        <w:t xml:space="preserve">¦         ¦    до регулировки     </w:t>
      </w:r>
      <w:r>
        <w:t>¦   после регулировки   ¦рявшего</w:t>
      </w:r>
    </w:p>
    <w:p w:rsidR="00000000" w:rsidRDefault="007A6024">
      <w:pPr>
        <w:pStyle w:val="HTML"/>
      </w:pPr>
      <w:r>
        <w:t>¦         +-----------------------+-----------------------+</w:t>
      </w:r>
    </w:p>
    <w:p w:rsidR="00000000" w:rsidRDefault="007A6024">
      <w:pPr>
        <w:pStyle w:val="HTML"/>
      </w:pPr>
      <w:r>
        <w:t>¦         ¦режим свободно-¦режим  ¦режим свободно-¦режим  ¦</w:t>
      </w:r>
    </w:p>
    <w:p w:rsidR="00000000" w:rsidRDefault="007A6024">
      <w:pPr>
        <w:pStyle w:val="HTML"/>
      </w:pPr>
      <w:r>
        <w:t>¦         ¦го ускорения   ¦макси- ¦го ускорения   ¦макси- ¦</w:t>
      </w:r>
    </w:p>
    <w:p w:rsidR="00000000" w:rsidRDefault="007A6024">
      <w:pPr>
        <w:pStyle w:val="HTML"/>
      </w:pPr>
      <w:r>
        <w:t>¦         +---------------+мальной+--------</w:t>
      </w:r>
      <w:r>
        <w:t>-------+мальной¦</w:t>
      </w:r>
    </w:p>
    <w:p w:rsidR="00000000" w:rsidRDefault="007A6024">
      <w:pPr>
        <w:pStyle w:val="HTML"/>
      </w:pPr>
      <w:r>
        <w:t>¦         ¦1¦2¦3¦4¦среднее¦частоты¦1¦2¦3¦4¦среднее¦частоты¦</w:t>
      </w:r>
    </w:p>
    <w:p w:rsidR="00000000" w:rsidRDefault="007A6024">
      <w:pPr>
        <w:pStyle w:val="HTML"/>
      </w:pPr>
      <w:r>
        <w:t>¦         +-+-+-+-+арифме-¦враще- +-+-+-+-+арифме-¦враще- ¦</w:t>
      </w:r>
    </w:p>
    <w:p w:rsidR="00000000" w:rsidRDefault="007A6024">
      <w:pPr>
        <w:pStyle w:val="HTML"/>
      </w:pPr>
      <w:r>
        <w:t>¦         ¦ ¦ ¦ ¦ ¦тичес- ¦ния    ¦ ¦ ¦ ¦ ¦тичес- ¦ния    ¦</w:t>
      </w:r>
    </w:p>
    <w:p w:rsidR="00000000" w:rsidRDefault="007A6024">
      <w:pPr>
        <w:pStyle w:val="HTML"/>
      </w:pPr>
      <w:r>
        <w:t>¦         ¦ ¦ ¦ ¦ ¦кое    ¦вала   ¦ ¦ ¦ ¦ ¦кое    ¦вала   ¦</w:t>
      </w:r>
    </w:p>
    <w:p w:rsidR="00000000" w:rsidRDefault="007A6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024">
      <w:pPr>
        <w:pStyle w:val="right"/>
      </w:pPr>
      <w:r>
        <w:t>Источник - Постановление Госстандарта СССР от 18.12.1975 № 3944 (с изменениями и дополнениями на 1998 год)</w:t>
      </w:r>
    </w:p>
    <w:p w:rsidR="00000000" w:rsidRDefault="007A60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https://порядокправа.рф/obrazecy/kartochka_ucheta_izmereniya_dymnosti_otrabotannyx_gazov_avtomobilya_rekomenduemaya_forma.htm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024"/>
    <w:rsid w:val="007A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16306-991D-431F-A382-F308BE9E6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izmereniya_dymnosti_otrabotannyx_gazov_avtomobil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измерения дымности отработанных газов автомобиля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2022-08-09T17:58:00Z</dcterms:created>
  <dcterms:modified xsi:type="dcterms:W3CDTF">2022-08-09T17:58:00Z</dcterms:modified>
</cp:coreProperties>
</file>