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4F1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в администрации городского поселения Голицыно Московской области</w:t>
      </w:r>
    </w:p>
    <w:p w:rsidR="00000000" w:rsidRDefault="002A24F1">
      <w:pPr>
        <w:pStyle w:val="right"/>
      </w:pPr>
      <w:r>
        <w:t xml:space="preserve">Приложение 1 </w:t>
      </w:r>
      <w:r>
        <w:br/>
        <w:t xml:space="preserve">к Административному регламенту </w:t>
      </w:r>
      <w:r>
        <w:br/>
        <w:t xml:space="preserve">рассмотрения обращений граждан </w:t>
      </w:r>
      <w:r>
        <w:br/>
        <w:t xml:space="preserve">в администрации городского </w:t>
      </w:r>
      <w:r>
        <w:br/>
        <w:t>поселения Голицыно</w:t>
      </w:r>
    </w:p>
    <w:p w:rsidR="00000000" w:rsidRDefault="002A24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4F1">
      <w:pPr>
        <w:pStyle w:val="HTML"/>
      </w:pPr>
      <w:r>
        <w:t xml:space="preserve">                               </w:t>
      </w:r>
      <w:r>
        <w:t xml:space="preserve">  КАРТОЧКА</w:t>
      </w:r>
    </w:p>
    <w:p w:rsidR="00000000" w:rsidRDefault="002A24F1">
      <w:pPr>
        <w:pStyle w:val="HTML"/>
      </w:pPr>
      <w:r>
        <w:t>ЛИЧНОГО ПРИЕМА ГРАЖДАН</w:t>
      </w:r>
    </w:p>
    <w:p w:rsidR="00000000" w:rsidRDefault="002A24F1">
      <w:pPr>
        <w:pStyle w:val="HTML"/>
      </w:pPr>
    </w:p>
    <w:p w:rsidR="00000000" w:rsidRDefault="002A24F1">
      <w:pPr>
        <w:pStyle w:val="HTML"/>
      </w:pPr>
      <w:r>
        <w:t>___________________</w:t>
      </w:r>
    </w:p>
    <w:p w:rsidR="00000000" w:rsidRDefault="002A24F1">
      <w:pPr>
        <w:pStyle w:val="HTML"/>
      </w:pPr>
      <w:r>
        <w:t>(дата обращения)</w:t>
      </w:r>
    </w:p>
    <w:p w:rsidR="00000000" w:rsidRDefault="002A24F1">
      <w:pPr>
        <w:pStyle w:val="HTML"/>
      </w:pPr>
      <w:r>
        <w:t>(Ф.И.О., телефон обратившегося)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pStyle w:val="HTML"/>
      </w:pPr>
      <w:r>
        <w:t>Краткое содержание обращения ______________________________________________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pStyle w:val="HTML"/>
      </w:pPr>
      <w:r>
        <w:t>Ф.И.О. должностного лица, ведущего прием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pStyle w:val="HTML"/>
      </w:pPr>
      <w:r>
        <w:t>Краткое содержание и дата ответа</w:t>
      </w:r>
    </w:p>
    <w:p w:rsidR="00000000" w:rsidRDefault="002A24F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pStyle w:val="HTML"/>
      </w:pPr>
      <w:r>
        <w:t xml:space="preserve">Ответ получен _______________________ </w:t>
      </w:r>
      <w:r>
        <w:t>/справка N              /</w:t>
      </w:r>
    </w:p>
    <w:p w:rsidR="00000000" w:rsidRDefault="002A24F1">
      <w:pPr>
        <w:pStyle w:val="HTML"/>
      </w:pPr>
      <w:r>
        <w:t>(подпись обратившегося)</w:t>
      </w:r>
    </w:p>
    <w:p w:rsidR="00000000" w:rsidRDefault="002A24F1">
      <w:pPr>
        <w:pStyle w:val="HTML"/>
      </w:pPr>
      <w:r>
        <w:t>Письменный ответ будет получен лично ______________________________________</w:t>
      </w:r>
    </w:p>
    <w:p w:rsidR="00000000" w:rsidRDefault="002A24F1">
      <w:pPr>
        <w:pStyle w:val="HTML"/>
      </w:pPr>
      <w:r>
        <w:t>Письменный ответ направить по адресу: _____________________________________</w:t>
      </w:r>
    </w:p>
    <w:p w:rsidR="00000000" w:rsidRDefault="002A24F1">
      <w:pPr>
        <w:pStyle w:val="HTML"/>
      </w:pPr>
      <w:r>
        <w:t>___________________________________________________________________________</w:t>
      </w:r>
    </w:p>
    <w:p w:rsidR="00000000" w:rsidRDefault="002A24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4F1">
      <w:pPr>
        <w:pStyle w:val="right"/>
      </w:pPr>
      <w:r>
        <w:t>Источник - Постановление главы городского поселения Голицыно Одинцовского муниципального района МО от 1</w:t>
      </w:r>
      <w:r>
        <w:t>5.03.2011 № 109</w:t>
      </w:r>
    </w:p>
    <w:p w:rsidR="00000000" w:rsidRDefault="002A24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https://порядокправа.рф/obrazecy/kartochka_lichnogo_priema_grazhdan_v_administracii_gorodskogo_poseleniya_golicyno_moskovskoj_oblasti.htm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4F1"/>
    <w:rsid w:val="002A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05BDC7-75D2-4D87-917A-6D3001F7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v_administracii_gorodskogo_poseleniya_golicy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в администрации городского поселения Голицыно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