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8B5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территории. Форма № КПТ.2.1</w:t>
      </w:r>
    </w:p>
    <w:p w:rsidR="00000000" w:rsidRDefault="003F08B5">
      <w:pPr>
        <w:pStyle w:val="right"/>
      </w:pPr>
      <w:r>
        <w:t>Приложение N 5 к Приказу Минэкономразвития России от 28.12.2012 N 831</w:t>
      </w:r>
    </w:p>
    <w:p w:rsidR="00000000" w:rsidRDefault="003F0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8B5">
      <w:pPr>
        <w:pStyle w:val="HTML"/>
      </w:pPr>
      <w:r>
        <w:t xml:space="preserve">                                                                    КПТ.2.1</w:t>
      </w:r>
    </w:p>
    <w:p w:rsidR="00000000" w:rsidRDefault="003F08B5">
      <w:pPr>
        <w:pStyle w:val="HTML"/>
      </w:pPr>
    </w:p>
    <w:p w:rsidR="00000000" w:rsidRDefault="003F08B5">
      <w:pPr>
        <w:pStyle w:val="HTML"/>
      </w:pPr>
      <w:r>
        <w:t>КАДАСТРОВЫЙ ПЛАН ТЕРРИТОРИИ</w:t>
      </w:r>
    </w:p>
    <w:p w:rsidR="00000000" w:rsidRDefault="003F08B5">
      <w:pPr>
        <w:pStyle w:val="HTML"/>
      </w:pPr>
    </w:p>
    <w:p w:rsidR="00000000" w:rsidRDefault="003F08B5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</w:p>
    <w:p w:rsidR="00000000" w:rsidRDefault="003F08B5">
      <w:pPr>
        <w:pStyle w:val="HTML"/>
      </w:pPr>
    </w:p>
    <w:p w:rsidR="00000000" w:rsidRDefault="003F08B5">
      <w:pPr>
        <w:pStyle w:val="HTML"/>
      </w:pPr>
      <w:r>
        <w:t>---------------------------------------------------------------------------</w:t>
      </w:r>
    </w:p>
    <w:p w:rsidR="00000000" w:rsidRDefault="003F08B5">
      <w:pPr>
        <w:pStyle w:val="HTML"/>
      </w:pPr>
      <w:r>
        <w:t>¦Номер кадастрового квартала: ¦                                           ¦</w:t>
      </w:r>
    </w:p>
    <w:p w:rsidR="00000000" w:rsidRDefault="003F08B5">
      <w:pPr>
        <w:pStyle w:val="HTML"/>
      </w:pPr>
      <w:r>
        <w:t>+-----------------------------+------------------------------------------</w:t>
      </w:r>
      <w:r>
        <w:t>-+</w:t>
      </w:r>
    </w:p>
    <w:p w:rsidR="00000000" w:rsidRDefault="003F08B5">
      <w:pPr>
        <w:pStyle w:val="HTML"/>
      </w:pPr>
      <w:r>
        <w:t>¦ 1 ¦План (чертеж, схема) земельных участков, расположенных в кадастровом ¦</w:t>
      </w:r>
    </w:p>
    <w:p w:rsidR="00000000" w:rsidRDefault="003F08B5">
      <w:pPr>
        <w:pStyle w:val="HTML"/>
      </w:pPr>
      <w:r>
        <w:t xml:space="preserve">¦   ¦квартале  </w:t>
      </w:r>
      <w:r>
        <w:rPr>
          <w:vertAlign w:val="superscript"/>
        </w:rPr>
        <w:t>8</w:t>
      </w:r>
      <w:r>
        <w:t xml:space="preserve"> :                                                        ¦</w:t>
      </w:r>
    </w:p>
    <w:p w:rsidR="00000000" w:rsidRDefault="003F08B5">
      <w:pPr>
        <w:pStyle w:val="HTML"/>
      </w:pPr>
      <w:r>
        <w:t>¦   +---------------------------------------------------------------------+</w:t>
      </w:r>
    </w:p>
    <w:p w:rsidR="00000000" w:rsidRDefault="003F08B5">
      <w:pPr>
        <w:pStyle w:val="HTML"/>
      </w:pPr>
      <w:r>
        <w:t xml:space="preserve">¦   ¦                    </w:t>
      </w:r>
      <w:r>
        <w:t xml:space="preserve">                                                 ¦</w:t>
      </w:r>
    </w:p>
    <w:p w:rsidR="00000000" w:rsidRDefault="003F08B5">
      <w:pPr>
        <w:pStyle w:val="HTML"/>
      </w:pPr>
      <w:r>
        <w:t>¦   ¦                                                                     ¦</w:t>
      </w:r>
    </w:p>
    <w:p w:rsidR="00000000" w:rsidRDefault="003F08B5">
      <w:pPr>
        <w:pStyle w:val="HTML"/>
      </w:pPr>
      <w:r>
        <w:t>¦   ¦                                                                     ¦</w:t>
      </w:r>
    </w:p>
    <w:p w:rsidR="00000000" w:rsidRDefault="003F08B5">
      <w:pPr>
        <w:pStyle w:val="HTML"/>
      </w:pPr>
      <w:r>
        <w:t xml:space="preserve">¦   ¦                                                </w:t>
      </w:r>
      <w:r>
        <w:t xml:space="preserve">                     ¦</w:t>
      </w:r>
    </w:p>
    <w:p w:rsidR="00000000" w:rsidRDefault="003F08B5">
      <w:pPr>
        <w:pStyle w:val="HTML"/>
      </w:pPr>
      <w:r>
        <w:t>¦   ¦                                                                     ¦</w:t>
      </w:r>
    </w:p>
    <w:p w:rsidR="00000000" w:rsidRDefault="003F08B5">
      <w:pPr>
        <w:pStyle w:val="HTML"/>
      </w:pPr>
      <w:r>
        <w:t>+---+---------------------------------------------------------------------+</w:t>
      </w:r>
    </w:p>
    <w:p w:rsidR="00000000" w:rsidRDefault="003F08B5">
      <w:pPr>
        <w:pStyle w:val="HTML"/>
      </w:pPr>
      <w:r>
        <w:t>¦ 2 ¦Масштаб:   ¦                                                         ¦</w:t>
      </w:r>
    </w:p>
    <w:p w:rsidR="00000000" w:rsidRDefault="003F08B5">
      <w:pPr>
        <w:pStyle w:val="HTML"/>
      </w:pPr>
      <w:r>
        <w:t>----+</w:t>
      </w:r>
      <w:r>
        <w:t>-----------+----------------------------------------------------------</w:t>
      </w:r>
    </w:p>
    <w:p w:rsidR="00000000" w:rsidRDefault="003F08B5">
      <w:pPr>
        <w:pStyle w:val="HTML"/>
      </w:pPr>
    </w:p>
    <w:p w:rsidR="00000000" w:rsidRDefault="003F08B5">
      <w:pPr>
        <w:pStyle w:val="HTML"/>
      </w:pPr>
      <w:r>
        <w:t>___________________________        _________       ________________________</w:t>
      </w:r>
    </w:p>
    <w:p w:rsidR="00000000" w:rsidRDefault="003F08B5">
      <w:pPr>
        <w:pStyle w:val="HTML"/>
      </w:pPr>
      <w:r>
        <w:t>(наименование должности)   М.П.  (подпись)          (инициалы, фамилия)</w:t>
      </w:r>
    </w:p>
    <w:p w:rsidR="00000000" w:rsidRDefault="003F0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8B5">
      <w:pPr>
        <w:pStyle w:val="sel"/>
        <w:divId w:val="1313559960"/>
      </w:pPr>
      <w:r>
        <w:t>1 Указываются дата регистрации када</w:t>
      </w:r>
      <w:r>
        <w:t>стрового плана территории и регистрационный номер, составляемый из номера книги учета выданных сведений и номера документа (порядкового номера записи в книги), разделенных знаком "-" (короткое тире). На всех экземплярах одного кадастрового плана территории</w:t>
      </w:r>
      <w:r>
        <w:t xml:space="preserve"> проставляется один регистрационный номер. Допускается словесно-цифровой способ оформления даты, например 1 марта 2012 г.</w:t>
      </w:r>
    </w:p>
    <w:p w:rsidR="00000000" w:rsidRDefault="003F08B5">
      <w:pPr>
        <w:pStyle w:val="sel"/>
        <w:divId w:val="1313559960"/>
      </w:pPr>
      <w:r>
        <w:t xml:space="preserve">8 Отображаются план (чертеж, схема) земельных участков на основании </w:t>
      </w:r>
      <w:r>
        <w:t>сведений о координатах границ земельных участков, содержащихся в государственном кадастре недвижимости, а также границы единиц кадастрового деления. Земельные участки на плане идентифицируются номером земельного участка в кадастровом квартале, либо кадастр</w:t>
      </w:r>
      <w:r>
        <w:t>овым номером земельного участка, либо порядковым номером в соответствии с записью о соответствующем земельном участке в строке 3 КПТ.1 "Общие сведения о земельных участках в кадастровом квартале".</w:t>
      </w:r>
    </w:p>
    <w:p w:rsidR="00000000" w:rsidRDefault="003F08B5">
      <w:pPr>
        <w:pStyle w:val="just"/>
        <w:divId w:val="1313559960"/>
      </w:pPr>
      <w:r>
        <w:t>При подготовке кадастрового плана территории на бумажном но</w:t>
      </w:r>
      <w:r>
        <w:t>сителе план (чертеж, схема) земельных участков отражается с использованием картографической основы государственного кадастра недвижимости, с учетом приказа Минэкономразвития России от 28 июля 2011 г. N 375 "Об определении требований к картам и планам, явля</w:t>
      </w:r>
      <w:r>
        <w:t>ющимся картографической основой государственного кадастра недвижимости" (зарегистрирован в Минюсте России 29 августа 2011 г., регистрационный N 21707).</w:t>
      </w:r>
    </w:p>
    <w:p w:rsidR="00000000" w:rsidRDefault="003F08B5">
      <w:pPr>
        <w:pStyle w:val="just"/>
        <w:divId w:val="1313559960"/>
      </w:pPr>
      <w:r>
        <w:lastRenderedPageBreak/>
        <w:t>При необходимости и наличии соответствующих сведений на план (чертеж, схему) могут быть нанесены в качес</w:t>
      </w:r>
      <w:r>
        <w:t>тве топографической основы объекты местности, необходимые для понимания местоположения границ земельных участков и единиц кадастрового деления (только при подготовке на бумажном носителе).</w:t>
      </w:r>
    </w:p>
    <w:p w:rsidR="00000000" w:rsidRDefault="003F08B5">
      <w:pPr>
        <w:pStyle w:val="right"/>
      </w:pPr>
      <w:r>
        <w:t>Источник - Приказ Минэкономразвития России от 28.12.2012 № 831</w:t>
      </w:r>
    </w:p>
    <w:p w:rsidR="00000000" w:rsidRDefault="003F08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https://порядокправа.рф/obrazecy/kadastrovyj_plan_territo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rii_forma_n_kpt21.htm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8B5"/>
    <w:rsid w:val="003F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F94A0-A3DC-4E5C-A863-1493C52F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55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territorii_forma_n_kpt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территории. Форма № КПТ.2.1 -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2022-08-09T12:00:00Z</dcterms:created>
  <dcterms:modified xsi:type="dcterms:W3CDTF">2022-08-09T12:00:00Z</dcterms:modified>
</cp:coreProperties>
</file>