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BC6">
      <w:pPr>
        <w:pStyle w:val="1"/>
        <w:rPr>
          <w:rFonts w:eastAsia="Times New Roman"/>
        </w:rPr>
      </w:pPr>
      <w:r>
        <w:rPr>
          <w:rFonts w:eastAsia="Times New Roman"/>
        </w:rPr>
        <w:t>Качество воды поверхностных водных объектов (гидрохимические показатели). Форма № 20</w:t>
      </w:r>
    </w:p>
    <w:p w:rsidR="00000000" w:rsidRDefault="00C01BC6">
      <w:pPr>
        <w:pStyle w:val="right"/>
      </w:pPr>
      <w:r>
        <w:t>Приложение 2 к Приказу МПР России от 7 мая 2008 г. N 111</w:t>
      </w:r>
    </w:p>
    <w:p w:rsidR="00000000" w:rsidRDefault="00C01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BC6">
      <w:pPr>
        <w:pStyle w:val="HTML"/>
      </w:pPr>
      <w:r>
        <w:t xml:space="preserve">           </w:t>
      </w:r>
      <w:r>
        <w:t>Форма 20. Качество воды поверхностных водных объектов</w:t>
      </w:r>
    </w:p>
    <w:p w:rsidR="00000000" w:rsidRDefault="00C01BC6">
      <w:pPr>
        <w:pStyle w:val="HTML"/>
      </w:pPr>
      <w:r>
        <w:t>(гидрохимические показатели)</w:t>
      </w:r>
    </w:p>
    <w:p w:rsidR="00000000" w:rsidRDefault="00C01BC6">
      <w:pPr>
        <w:pStyle w:val="HTML"/>
      </w:pPr>
    </w:p>
    <w:p w:rsidR="00000000" w:rsidRDefault="00C01BC6">
      <w:pPr>
        <w:pStyle w:val="HTML"/>
      </w:pPr>
      <w:r>
        <w:t>20__ г.</w:t>
      </w:r>
    </w:p>
    <w:p w:rsidR="00000000" w:rsidRDefault="00C01BC6">
      <w:pPr>
        <w:pStyle w:val="HTML"/>
      </w:pPr>
    </w:p>
    <w:p w:rsidR="00000000" w:rsidRDefault="00C01BC6">
      <w:pPr>
        <w:pStyle w:val="HTML"/>
      </w:pPr>
      <w:r>
        <w:t>--------------------------------------------------------------------------------</w:t>
      </w:r>
    </w:p>
    <w:p w:rsidR="00000000" w:rsidRDefault="00C01BC6">
      <w:pPr>
        <w:pStyle w:val="HTML"/>
      </w:pPr>
      <w:r>
        <w:t>¦Речной ¦  Водный  ¦Характерные ¦ Повторяемость  ¦Число случаев ¦   Диапазон   ¦</w:t>
      </w:r>
    </w:p>
    <w:p w:rsidR="00000000" w:rsidRDefault="00C01BC6">
      <w:pPr>
        <w:pStyle w:val="HTML"/>
      </w:pPr>
      <w:r>
        <w:t>¦</w:t>
      </w:r>
      <w:r>
        <w:t>бассейн¦ объект - ¦загрязняющие¦    случаев     ¦высокого (ВЗ) ¦ варьирования ¦</w:t>
      </w:r>
    </w:p>
    <w:p w:rsidR="00000000" w:rsidRDefault="00C01BC6">
      <w:pPr>
        <w:pStyle w:val="HTML"/>
      </w:pPr>
      <w:r>
        <w:t>¦или его¦  пункт   ¦  вещества  ¦   нарушения    ¦и экстремально¦качества воды ¦</w:t>
      </w:r>
    </w:p>
    <w:p w:rsidR="00000000" w:rsidRDefault="00C01BC6">
      <w:pPr>
        <w:pStyle w:val="HTML"/>
      </w:pPr>
      <w:r>
        <w:t>¦ часть ¦наблюдений¦            ¦нормативов (ПДК)¦высокого (ЭВЗ)¦    водных    ¦</w:t>
      </w:r>
    </w:p>
    <w:p w:rsidR="00000000" w:rsidRDefault="00C01BC6">
      <w:pPr>
        <w:pStyle w:val="HTML"/>
      </w:pPr>
      <w:r>
        <w:t xml:space="preserve">¦       ¦    </w:t>
      </w:r>
      <w:r>
        <w:rPr>
          <w:vertAlign w:val="superscript"/>
        </w:rPr>
        <w:t>1</w:t>
      </w:r>
      <w:r>
        <w:t xml:space="preserve">     ¦            ¦по содержанию в ¦загрязнения по¦  объектов в  ¦</w:t>
      </w:r>
    </w:p>
    <w:p w:rsidR="00000000" w:rsidRDefault="00C01BC6">
      <w:pPr>
        <w:pStyle w:val="HTML"/>
      </w:pPr>
      <w:r>
        <w:t>¦       ¦          ¦            ¦воде характерных¦  отдельным   ¦   пределах   ¦</w:t>
      </w:r>
    </w:p>
    <w:p w:rsidR="00000000" w:rsidRDefault="00C01BC6">
      <w:pPr>
        <w:pStyle w:val="HTML"/>
      </w:pPr>
      <w:r>
        <w:t>¦       ¦          ¦            ¦  для данного   ¦ингредиентам и¦   бассейна   ¦</w:t>
      </w:r>
    </w:p>
    <w:p w:rsidR="00000000" w:rsidRDefault="00C01BC6">
      <w:pPr>
        <w:pStyle w:val="HTML"/>
      </w:pPr>
      <w:r>
        <w:t xml:space="preserve">¦       ¦          ¦       </w:t>
      </w:r>
      <w:r>
        <w:t xml:space="preserve">     ¦водного объекта ¦ показателям  ¦   (классы    ¦</w:t>
      </w:r>
    </w:p>
    <w:p w:rsidR="00000000" w:rsidRDefault="00C01BC6">
      <w:pPr>
        <w:pStyle w:val="HTML"/>
      </w:pPr>
      <w:r>
        <w:t>¦       ¦          ¦            ¦  загрязняющих  ¦качества воды ¦ качества по  ¦</w:t>
      </w:r>
    </w:p>
    <w:p w:rsidR="00000000" w:rsidRDefault="00C01BC6">
      <w:pPr>
        <w:pStyle w:val="HTML"/>
      </w:pPr>
      <w:r>
        <w:t>¦       ¦          ¦            ¦   веществ и    ¦              ¦ комплексной  ¦</w:t>
      </w:r>
    </w:p>
    <w:p w:rsidR="00000000" w:rsidRDefault="00C01BC6">
      <w:pPr>
        <w:pStyle w:val="HTML"/>
      </w:pPr>
      <w:r>
        <w:t>¦       ¦          ¦            ¦  показ</w:t>
      </w:r>
      <w:r>
        <w:t>ателей   ¦              ¦    оценке    ¦</w:t>
      </w:r>
    </w:p>
    <w:p w:rsidR="00000000" w:rsidRDefault="00C01BC6">
      <w:pPr>
        <w:pStyle w:val="HTML"/>
      </w:pPr>
      <w:r>
        <w:t>¦       ¦          ¦            ¦ качества воды  ¦              ¦   (УКИЗВ))   ¦</w:t>
      </w:r>
    </w:p>
    <w:p w:rsidR="00000000" w:rsidRDefault="00C01BC6">
      <w:pPr>
        <w:pStyle w:val="HTML"/>
      </w:pPr>
      <w:r>
        <w:t xml:space="preserve">¦       ¦          ¦            ¦      (%)       ¦              ¦      </w:t>
      </w:r>
      <w:r>
        <w:rPr>
          <w:vertAlign w:val="superscript"/>
        </w:rPr>
        <w:t>2</w:t>
      </w:r>
      <w:r>
        <w:t xml:space="preserve">       ¦</w:t>
      </w:r>
    </w:p>
    <w:p w:rsidR="00000000" w:rsidRDefault="00C01BC6">
      <w:pPr>
        <w:pStyle w:val="HTML"/>
      </w:pPr>
      <w:r>
        <w:t>+-------+----------+------------+----------------+---</w:t>
      </w:r>
      <w:r>
        <w:t>-----------+--------------+</w:t>
      </w:r>
    </w:p>
    <w:p w:rsidR="00000000" w:rsidRDefault="00C01BC6">
      <w:pPr>
        <w:pStyle w:val="HTML"/>
      </w:pPr>
      <w:r>
        <w:t>¦   1   ¦    2     ¦     3      ¦       4        ¦      5       ¦      6       ¦</w:t>
      </w:r>
    </w:p>
    <w:p w:rsidR="00000000" w:rsidRDefault="00C01BC6">
      <w:pPr>
        <w:pStyle w:val="HTML"/>
      </w:pPr>
      <w:r>
        <w:t>+-------+----------+------------+----------------+--------------+--------------+</w:t>
      </w:r>
    </w:p>
    <w:p w:rsidR="00000000" w:rsidRDefault="00C01BC6">
      <w:pPr>
        <w:pStyle w:val="HTML"/>
      </w:pPr>
      <w:r>
        <w:t xml:space="preserve">¦       ¦          ¦            ¦                ¦              ¦ </w:t>
      </w:r>
      <w:r>
        <w:t xml:space="preserve">             ¦</w:t>
      </w:r>
    </w:p>
    <w:p w:rsidR="00000000" w:rsidRDefault="00C01BC6">
      <w:pPr>
        <w:pStyle w:val="HTML"/>
      </w:pPr>
      <w:r>
        <w:t>--------+----------+------------+----------------+--------------+---------------</w:t>
      </w:r>
    </w:p>
    <w:p w:rsidR="00000000" w:rsidRDefault="00C01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BC6">
      <w:pPr>
        <w:pStyle w:val="sel"/>
        <w:divId w:val="568661973"/>
      </w:pPr>
      <w:r>
        <w:t>1 По согласованию с Федеральным агентством водных ресурсов.</w:t>
      </w:r>
    </w:p>
    <w:p w:rsidR="00000000" w:rsidRDefault="00C01BC6">
      <w:pPr>
        <w:pStyle w:val="sel"/>
        <w:divId w:val="568661973"/>
      </w:pPr>
      <w:r>
        <w:t>2 Классы качества воды водных объектов определяются по удельному комбинаторному индексу загрязненности воды.</w:t>
      </w:r>
    </w:p>
    <w:p w:rsidR="00000000" w:rsidRDefault="00C01BC6">
      <w:pPr>
        <w:pStyle w:val="right"/>
      </w:pPr>
      <w:r>
        <w:lastRenderedPageBreak/>
        <w:t>Источник - Приказ МПР РФ от 07.05.2008 № 111 (с изменениями и дополнениями на 2012 год)</w:t>
      </w:r>
    </w:p>
    <w:p w:rsidR="00000000" w:rsidRDefault="00C01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https://порядокправа.рф/obrazecy/kachestvo_vody_poverxnostnyx_vodnyx_ob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ektov_gidroximicheskie_pokazateli_forma_n_20.htm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C6"/>
    <w:rsid w:val="00C0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436B2-C32F-48D9-8DD1-8E8D2082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66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chestvo_vody_poverxnostnyx_vodnyx_obektov_gidroximicheskie_pokazateli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Качество воды поверхностных водных объектов (гидрохимические показатели).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2022-08-09T11:58:00Z</dcterms:created>
  <dcterms:modified xsi:type="dcterms:W3CDTF">2022-08-09T11:58:00Z</dcterms:modified>
</cp:coreProperties>
</file>