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121">
      <w:pPr>
        <w:pStyle w:val="1"/>
        <w:rPr>
          <w:rFonts w:eastAsia="Times New Roman"/>
        </w:rPr>
      </w:pPr>
      <w:r>
        <w:rPr>
          <w:rFonts w:eastAsia="Times New Roman"/>
        </w:rPr>
        <w:t>Извещение о запрещении железнодорожных перевозок</w:t>
      </w:r>
    </w:p>
    <w:p w:rsidR="00000000" w:rsidRDefault="00A95121">
      <w:pPr>
        <w:pStyle w:val="right"/>
      </w:pPr>
      <w:r>
        <w:t xml:space="preserve">Приложение 31.2 к СИ к СМГС (к пункту 3.5 СИ к СМГС) (изм. согл. N II-1/4НН от 25.01.2010) </w:t>
      </w:r>
    </w:p>
    <w:p w:rsidR="00000000" w:rsidRDefault="00A95121">
      <w:pPr>
        <w:pStyle w:val="HTML"/>
      </w:pPr>
      <w:r>
        <w:t xml:space="preserve">                                 ИЗВЕЩЕНИЕ</w:t>
      </w:r>
    </w:p>
    <w:p w:rsidR="00000000" w:rsidRDefault="00A95121">
      <w:pPr>
        <w:pStyle w:val="HTML"/>
      </w:pPr>
      <w:r>
        <w:t>О ЗАПРЕЩЕНИИ ПЕРЕВОЗОК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1. Временное запрещение перевозок N _______________________________________</w:t>
      </w:r>
    </w:p>
    <w:p w:rsidR="00000000" w:rsidRDefault="00A95121">
      <w:pPr>
        <w:pStyle w:val="HTML"/>
      </w:pPr>
      <w:r>
        <w:t>________________________________________  от   _____________________ (дата)</w:t>
      </w:r>
    </w:p>
    <w:p w:rsidR="00000000" w:rsidRDefault="00A95121">
      <w:pPr>
        <w:pStyle w:val="HTML"/>
      </w:pPr>
      <w:r>
        <w:t>(наименование железной дороги)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2. Причина введения запрещения _________________________________________</w:t>
      </w:r>
      <w:r>
        <w:t>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3. Область   действия  запрещения   на   дорогах  назначения  (станции  или</w:t>
      </w:r>
    </w:p>
    <w:p w:rsidR="00000000" w:rsidRDefault="00A95121">
      <w:pPr>
        <w:pStyle w:val="HTML"/>
      </w:pPr>
      <w:r>
        <w:t>направления) ______________________________________________________________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4. Станции отправления, с которых не должны приниматься отправки</w:t>
      </w:r>
    </w:p>
    <w:p w:rsidR="00000000" w:rsidRDefault="00A9512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5. Виды запрещения (запрещение приема, задержка перевозок), с указанием при</w:t>
      </w:r>
    </w:p>
    <w:p w:rsidR="00000000" w:rsidRDefault="00A95121">
      <w:pPr>
        <w:pStyle w:val="HTML"/>
      </w:pPr>
      <w:r>
        <w:t>первой необходимости обходного пути следования ____________________________</w:t>
      </w:r>
    </w:p>
    <w:p w:rsidR="00000000" w:rsidRDefault="00A9512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6. Виды  отправок,  на  которые  распространяется  запрещение  (повагонные,</w:t>
      </w:r>
    </w:p>
    <w:p w:rsidR="00000000" w:rsidRDefault="00A95121">
      <w:pPr>
        <w:pStyle w:val="HTML"/>
      </w:pPr>
      <w:r>
        <w:t>мелкие,   контейнерные,  контрейлерные  отправки,  отправки   малой/большой</w:t>
      </w:r>
    </w:p>
    <w:p w:rsidR="00000000" w:rsidRDefault="00A95121">
      <w:pPr>
        <w:pStyle w:val="HTML"/>
      </w:pPr>
      <w:r>
        <w:t>скоростью, все отправки) __________________________________________________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7. Конкрет</w:t>
      </w:r>
      <w:r>
        <w:t>ный род груза, на который распространяется запрещение</w:t>
      </w:r>
    </w:p>
    <w:p w:rsidR="00000000" w:rsidRDefault="00A95121">
      <w:pPr>
        <w:pStyle w:val="HTML"/>
      </w:pPr>
      <w:r>
        <w:t>(все грузы и порожние вагоны; все грузы; все грузы, за исключением:</w:t>
      </w:r>
    </w:p>
    <w:p w:rsidR="00000000" w:rsidRDefault="00A95121">
      <w:pPr>
        <w:pStyle w:val="HTML"/>
      </w:pPr>
      <w:r>
        <w:t>________________________; нижеуказанные грузы: ___________________________)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 xml:space="preserve">8. Дата отмены  действия запрещения  (если  </w:t>
      </w:r>
      <w:r>
        <w:t>определить  дату невозможно, то</w:t>
      </w:r>
    </w:p>
    <w:p w:rsidR="00000000" w:rsidRDefault="00A95121">
      <w:pPr>
        <w:pStyle w:val="HTML"/>
      </w:pPr>
      <w:r>
        <w:t>указывается предполагаемый срок действия запрещения)</w:t>
      </w:r>
    </w:p>
    <w:p w:rsidR="00000000" w:rsidRDefault="00A95121">
      <w:pPr>
        <w:pStyle w:val="HTML"/>
      </w:pPr>
      <w:r>
        <w:t>___________________________________________________________________________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Примечание. Применение  этого  образца  и  заполнение  его  в указанной</w:t>
      </w:r>
    </w:p>
    <w:p w:rsidR="00000000" w:rsidRDefault="00A95121">
      <w:pPr>
        <w:pStyle w:val="HTML"/>
      </w:pPr>
      <w:r>
        <w:t>последовательности явл</w:t>
      </w:r>
      <w:r>
        <w:t>яется обязательным.</w:t>
      </w:r>
    </w:p>
    <w:p w:rsidR="00000000" w:rsidRDefault="00A95121">
      <w:pPr>
        <w:pStyle w:val="HTML"/>
      </w:pPr>
    </w:p>
    <w:p w:rsidR="00000000" w:rsidRDefault="00A95121">
      <w:pPr>
        <w:pStyle w:val="HTML"/>
      </w:pPr>
      <w:r>
        <w:t>"____" ______ 20___ г.                     ________________________________</w:t>
      </w:r>
    </w:p>
    <w:p w:rsidR="00000000" w:rsidRDefault="00A95121">
      <w:pPr>
        <w:pStyle w:val="HTML"/>
      </w:pPr>
      <w:r>
        <w:t>(подпись)</w:t>
      </w:r>
    </w:p>
    <w:p w:rsidR="00000000" w:rsidRDefault="00A95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121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A95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https://порядокправа.рф/obrazecy/izveshhenie_o_zapreshhenii_zheleznodorozhnyx_perevozok.htm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21"/>
    <w:rsid w:val="00A9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02DCD-E3B8-496C-B0EB-00AE2E85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zapreshhenii_zheleznodoroz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запрещении железнодорожных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