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17A2C">
      <w:pPr>
        <w:pStyle w:val="1"/>
        <w:rPr>
          <w:rFonts w:eastAsia="Times New Roman"/>
        </w:rPr>
      </w:pPr>
      <w:r>
        <w:rPr>
          <w:rFonts w:eastAsia="Times New Roman"/>
        </w:rPr>
        <w:t>Извещение о состоянии специальной части индивидуального лицевого счета застрахованного лица</w:t>
      </w:r>
    </w:p>
    <w:p w:rsidR="00000000" w:rsidRDefault="00317A2C">
      <w:pPr>
        <w:pStyle w:val="right"/>
      </w:pPr>
      <w:r>
        <w:t xml:space="preserve">Приложение N 1 к Приказу Министерства финансов Российской Федерации </w:t>
      </w:r>
      <w:r>
        <w:t>от 18 октября 2010 г. N 127н (в ред. Приказов Минфина России от 30.08.2012 N 121н, от 14.08.2013 N 79н)</w:t>
      </w:r>
    </w:p>
    <w:p w:rsidR="00000000" w:rsidRDefault="00317A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7A2C">
      <w:pPr>
        <w:pStyle w:val="HTML"/>
      </w:pPr>
      <w:r>
        <w:t xml:space="preserve">                                 ИЗВЕЩЕНИЕ</w:t>
      </w:r>
    </w:p>
    <w:p w:rsidR="00000000" w:rsidRDefault="00317A2C">
      <w:pPr>
        <w:pStyle w:val="HTML"/>
      </w:pPr>
      <w:r>
        <w:t>о состоянии специальной части</w:t>
      </w:r>
    </w:p>
    <w:p w:rsidR="00000000" w:rsidRDefault="00317A2C">
      <w:pPr>
        <w:pStyle w:val="HTML"/>
      </w:pPr>
      <w:r>
        <w:t>индивидуального лицевого счета застрахованного лица</w:t>
      </w:r>
    </w:p>
    <w:p w:rsidR="00000000" w:rsidRDefault="00317A2C">
      <w:pPr>
        <w:pStyle w:val="HTML"/>
      </w:pPr>
    </w:p>
    <w:p w:rsidR="00000000" w:rsidRDefault="00317A2C">
      <w:pPr>
        <w:pStyle w:val="HTML"/>
      </w:pPr>
      <w:r>
        <w:t>(по состоянию на "__" ___</w:t>
      </w:r>
      <w:r>
        <w:t>____ ____ г.)</w:t>
      </w:r>
    </w:p>
    <w:p w:rsidR="00000000" w:rsidRDefault="00317A2C">
      <w:pPr>
        <w:pStyle w:val="HTML"/>
      </w:pPr>
    </w:p>
    <w:p w:rsidR="00000000" w:rsidRDefault="00317A2C">
      <w:pPr>
        <w:pStyle w:val="HTML"/>
      </w:pPr>
      <w:r>
        <w:t>1. Фамилия, имя, отчество застрахованного лица.</w:t>
      </w:r>
    </w:p>
    <w:p w:rsidR="00000000" w:rsidRDefault="00317A2C">
      <w:pPr>
        <w:pStyle w:val="HTML"/>
      </w:pPr>
      <w:r>
        <w:t>2. Дата рождения застрахованного лица.</w:t>
      </w:r>
    </w:p>
    <w:p w:rsidR="00000000" w:rsidRDefault="00317A2C">
      <w:pPr>
        <w:pStyle w:val="HTML"/>
      </w:pPr>
      <w:r>
        <w:t>3. Страховой номер индивидуального лицевого счета.</w:t>
      </w:r>
    </w:p>
    <w:p w:rsidR="00000000" w:rsidRDefault="00317A2C">
      <w:pPr>
        <w:pStyle w:val="HTML"/>
      </w:pPr>
      <w:r>
        <w:t>4.  Общая  сумма  средств  пенсионных накоплений, переданных Пенсионным</w:t>
      </w:r>
    </w:p>
    <w:p w:rsidR="00000000" w:rsidRDefault="00317A2C">
      <w:pPr>
        <w:pStyle w:val="HTML"/>
      </w:pPr>
      <w:r>
        <w:t xml:space="preserve">фондом  Российской  Федерации  </w:t>
      </w:r>
      <w:r>
        <w:t>(далее - ПФР) в негосударственный пенсионный</w:t>
      </w:r>
    </w:p>
    <w:p w:rsidR="00000000" w:rsidRDefault="00317A2C">
      <w:pPr>
        <w:pStyle w:val="HTML"/>
      </w:pPr>
      <w:r>
        <w:t xml:space="preserve">фонд или в доверительное управление управляющей компании  </w:t>
      </w:r>
      <w:r>
        <w:rPr>
          <w:vertAlign w:val="superscript"/>
        </w:rPr>
        <w:t>1</w:t>
      </w:r>
      <w:r>
        <w:t xml:space="preserve"> .</w:t>
      </w:r>
    </w:p>
    <w:p w:rsidR="00000000" w:rsidRDefault="00317A2C">
      <w:pPr>
        <w:pStyle w:val="HTML"/>
      </w:pPr>
      <w:r>
        <w:t>5.  Сумма  страховых  взносов  на  финансирование  накопительной  части</w:t>
      </w:r>
    </w:p>
    <w:p w:rsidR="00000000" w:rsidRDefault="00317A2C">
      <w:pPr>
        <w:pStyle w:val="HTML"/>
      </w:pPr>
      <w:r>
        <w:t>трудовой пенсии, поступивших в ПФР за __________.</w:t>
      </w:r>
    </w:p>
    <w:p w:rsidR="00000000" w:rsidRDefault="00317A2C">
      <w:pPr>
        <w:pStyle w:val="HTML"/>
      </w:pPr>
      <w:r>
        <w:t>(период)</w:t>
      </w:r>
    </w:p>
    <w:p w:rsidR="00000000" w:rsidRDefault="00317A2C">
      <w:pPr>
        <w:pStyle w:val="HTML"/>
      </w:pPr>
      <w:r>
        <w:t>6.  Результат инве</w:t>
      </w:r>
      <w:r>
        <w:t>стирования (чистый финансовый результат от временного</w:t>
      </w:r>
    </w:p>
    <w:p w:rsidR="00000000" w:rsidRDefault="00317A2C">
      <w:pPr>
        <w:pStyle w:val="HTML"/>
      </w:pPr>
      <w:r>
        <w:t>размещения) страховых взносов, поступивших в ПФР за __________.</w:t>
      </w:r>
    </w:p>
    <w:p w:rsidR="00000000" w:rsidRDefault="00317A2C">
      <w:pPr>
        <w:pStyle w:val="HTML"/>
      </w:pPr>
      <w:r>
        <w:t>(период)</w:t>
      </w:r>
    </w:p>
    <w:p w:rsidR="00000000" w:rsidRDefault="00317A2C">
      <w:pPr>
        <w:pStyle w:val="HTML"/>
      </w:pPr>
      <w:r>
        <w:t>7.  Сумма  дополнительных  страховых  взносов  на  накопительную  часть</w:t>
      </w:r>
    </w:p>
    <w:p w:rsidR="00000000" w:rsidRDefault="00317A2C">
      <w:pPr>
        <w:pStyle w:val="HTML"/>
      </w:pPr>
      <w:r>
        <w:t xml:space="preserve">трудовой пенсии, поступивших в ПФР за отчетный год  </w:t>
      </w:r>
      <w:r>
        <w:rPr>
          <w:vertAlign w:val="superscript"/>
        </w:rPr>
        <w:t>2</w:t>
      </w:r>
      <w:r>
        <w:t xml:space="preserve"> .</w:t>
      </w:r>
    </w:p>
    <w:p w:rsidR="00000000" w:rsidRDefault="00317A2C">
      <w:pPr>
        <w:pStyle w:val="HTML"/>
      </w:pPr>
      <w:r>
        <w:t>8</w:t>
      </w:r>
      <w:r>
        <w:t>.   Сумма   взносов   работодателя   в  пользу  застрахованного  лица,</w:t>
      </w:r>
    </w:p>
    <w:p w:rsidR="00000000" w:rsidRDefault="00317A2C">
      <w:pPr>
        <w:pStyle w:val="HTML"/>
      </w:pPr>
      <w:r>
        <w:t>уплачивающего   дополнительные  страховые  взносы  на  накопительную  часть</w:t>
      </w:r>
    </w:p>
    <w:p w:rsidR="00000000" w:rsidRDefault="00317A2C">
      <w:pPr>
        <w:pStyle w:val="HTML"/>
      </w:pPr>
      <w:r>
        <w:t>трудовой пенсии, поступивших в ПФР за отчетный год.</w:t>
      </w:r>
    </w:p>
    <w:p w:rsidR="00000000" w:rsidRDefault="00317A2C">
      <w:pPr>
        <w:pStyle w:val="HTML"/>
      </w:pPr>
      <w:r>
        <w:t>9.  Результат инвестирования (чистый финансовый результат</w:t>
      </w:r>
      <w:r>
        <w:t xml:space="preserve"> от временного</w:t>
      </w:r>
    </w:p>
    <w:p w:rsidR="00000000" w:rsidRDefault="00317A2C">
      <w:pPr>
        <w:pStyle w:val="HTML"/>
      </w:pPr>
      <w:r>
        <w:t>размещения)   дополнительных   страховых  взносов  на  накопительную  часть</w:t>
      </w:r>
    </w:p>
    <w:p w:rsidR="00000000" w:rsidRDefault="00317A2C">
      <w:pPr>
        <w:pStyle w:val="HTML"/>
      </w:pPr>
      <w:r>
        <w:t>трудовой  пенсии  и  взносов  работодателя  в  пользу застрахованного лица,</w:t>
      </w:r>
    </w:p>
    <w:p w:rsidR="00000000" w:rsidRDefault="00317A2C">
      <w:pPr>
        <w:pStyle w:val="HTML"/>
      </w:pPr>
      <w:r>
        <w:t>уплачивающего   дополнительные  страховые  взносы  на  накопительную  часть</w:t>
      </w:r>
    </w:p>
    <w:p w:rsidR="00000000" w:rsidRDefault="00317A2C">
      <w:pPr>
        <w:pStyle w:val="HTML"/>
      </w:pPr>
      <w:r>
        <w:t>трудовой пенсии, поступивших в ПФР за отчетный год.</w:t>
      </w:r>
    </w:p>
    <w:p w:rsidR="00000000" w:rsidRDefault="00317A2C">
      <w:pPr>
        <w:pStyle w:val="HTML"/>
      </w:pPr>
      <w:r>
        <w:t>10. Сумма взноса на софинансирование формирования пенсионных накоплений</w:t>
      </w:r>
    </w:p>
    <w:p w:rsidR="00000000" w:rsidRDefault="00317A2C">
      <w:pPr>
        <w:pStyle w:val="HTML"/>
      </w:pPr>
      <w:r>
        <w:t>застрахованного  лица,  поступившая  в  ПФР  в  году, следующем за отчетным</w:t>
      </w:r>
    </w:p>
    <w:p w:rsidR="00000000" w:rsidRDefault="00317A2C">
      <w:pPr>
        <w:pStyle w:val="HTML"/>
      </w:pPr>
      <w:r>
        <w:t>годом.</w:t>
      </w:r>
    </w:p>
    <w:p w:rsidR="00000000" w:rsidRDefault="00317A2C">
      <w:pPr>
        <w:pStyle w:val="HTML"/>
      </w:pPr>
      <w:r>
        <w:t>11.  Средства  пенсионных накоплений, поступившие</w:t>
      </w:r>
      <w:r>
        <w:t xml:space="preserve"> из негосударственного</w:t>
      </w:r>
    </w:p>
    <w:p w:rsidR="00000000" w:rsidRDefault="00317A2C">
      <w:pPr>
        <w:pStyle w:val="HTML"/>
      </w:pPr>
      <w:r>
        <w:t>пенсионного фонда в ПФР и переданные в доверительное управление управляющей</w:t>
      </w:r>
    </w:p>
    <w:p w:rsidR="00000000" w:rsidRDefault="00317A2C">
      <w:pPr>
        <w:pStyle w:val="HTML"/>
      </w:pPr>
      <w:r>
        <w:t xml:space="preserve">компании  </w:t>
      </w:r>
      <w:r>
        <w:rPr>
          <w:vertAlign w:val="superscript"/>
        </w:rPr>
        <w:t>3</w:t>
      </w:r>
      <w:r>
        <w:t xml:space="preserve"> .</w:t>
      </w:r>
    </w:p>
    <w:p w:rsidR="00000000" w:rsidRDefault="00317A2C">
      <w:pPr>
        <w:pStyle w:val="HTML"/>
      </w:pPr>
      <w:r>
        <w:t>12.  Общая  сумма  средств  (части  средств)  материнского  (семейного)</w:t>
      </w:r>
    </w:p>
    <w:p w:rsidR="00000000" w:rsidRDefault="00317A2C">
      <w:pPr>
        <w:pStyle w:val="HTML"/>
      </w:pPr>
      <w:r>
        <w:t>капитала,  направленных на формирование накопительной части трудовой пе</w:t>
      </w:r>
      <w:r>
        <w:t>нсии</w:t>
      </w:r>
    </w:p>
    <w:p w:rsidR="00000000" w:rsidRDefault="00317A2C">
      <w:pPr>
        <w:pStyle w:val="HTML"/>
      </w:pPr>
      <w:r>
        <w:t>(включая  результат инвестирования (доход от инвестирования) средств (части</w:t>
      </w:r>
    </w:p>
    <w:p w:rsidR="00000000" w:rsidRDefault="00317A2C">
      <w:pPr>
        <w:pStyle w:val="HTML"/>
      </w:pPr>
      <w:r>
        <w:t>средств)   материнского   (семейного)   капитала,  полученный   управляющей</w:t>
      </w:r>
    </w:p>
    <w:p w:rsidR="00000000" w:rsidRDefault="00317A2C">
      <w:pPr>
        <w:pStyle w:val="HTML"/>
      </w:pPr>
      <w:r>
        <w:t>компанией,  осуществляющей  доверительное  управление средствами пенсионных</w:t>
      </w:r>
    </w:p>
    <w:p w:rsidR="00000000" w:rsidRDefault="00317A2C">
      <w:pPr>
        <w:pStyle w:val="HTML"/>
      </w:pPr>
      <w:r>
        <w:t xml:space="preserve">накоплений  </w:t>
      </w:r>
      <w:r>
        <w:rPr>
          <w:vertAlign w:val="superscript"/>
        </w:rPr>
        <w:t>4</w:t>
      </w:r>
      <w:r>
        <w:t xml:space="preserve"> ).</w:t>
      </w:r>
    </w:p>
    <w:p w:rsidR="00000000" w:rsidRDefault="00317A2C">
      <w:pPr>
        <w:pStyle w:val="HTML"/>
      </w:pPr>
      <w:r>
        <w:t xml:space="preserve">13.   </w:t>
      </w:r>
      <w:r>
        <w:t>Результат   инвестирования   (доход  от  инвестирования)  средств</w:t>
      </w:r>
    </w:p>
    <w:p w:rsidR="00000000" w:rsidRDefault="00317A2C">
      <w:pPr>
        <w:pStyle w:val="HTML"/>
      </w:pPr>
      <w:r>
        <w:t>пенсионных  накоплений,  полученный  управляющей  компанией, осуществлявшей</w:t>
      </w:r>
    </w:p>
    <w:p w:rsidR="00000000" w:rsidRDefault="00317A2C">
      <w:pPr>
        <w:pStyle w:val="HTML"/>
      </w:pPr>
      <w:r>
        <w:t>доверительное  управление  средствами пенсионных накоплений в отчетном году</w:t>
      </w:r>
    </w:p>
    <w:p w:rsidR="00000000" w:rsidRDefault="00317A2C">
      <w:pPr>
        <w:pStyle w:val="HTML"/>
      </w:pPr>
      <w:r>
        <w:rPr>
          <w:vertAlign w:val="superscript"/>
        </w:rPr>
        <w:t>5</w:t>
      </w:r>
      <w:r>
        <w:t xml:space="preserve"> .</w:t>
      </w:r>
    </w:p>
    <w:p w:rsidR="00000000" w:rsidRDefault="00317A2C">
      <w:pPr>
        <w:pStyle w:val="HTML"/>
      </w:pPr>
      <w:r>
        <w:t>14.   Расходы  (выплаты)  за  счет</w:t>
      </w:r>
      <w:r>
        <w:t xml:space="preserve">  средств  пенсионных  накоплений  на</w:t>
      </w:r>
    </w:p>
    <w:p w:rsidR="00000000" w:rsidRDefault="00317A2C">
      <w:pPr>
        <w:pStyle w:val="HTML"/>
      </w:pPr>
      <w:r>
        <w:t>финансирование   накопительной  части  трудовой  пенсии,  произведенные  за</w:t>
      </w:r>
    </w:p>
    <w:p w:rsidR="00000000" w:rsidRDefault="00317A2C">
      <w:pPr>
        <w:pStyle w:val="HTML"/>
      </w:pPr>
      <w:r>
        <w:t xml:space="preserve">отчетный год  </w:t>
      </w:r>
      <w:r>
        <w:rPr>
          <w:vertAlign w:val="superscript"/>
        </w:rPr>
        <w:t>5</w:t>
      </w:r>
      <w:r>
        <w:t xml:space="preserve"> .</w:t>
      </w:r>
    </w:p>
    <w:p w:rsidR="00000000" w:rsidRDefault="00317A2C">
      <w:pPr>
        <w:pStyle w:val="HTML"/>
      </w:pPr>
      <w:r>
        <w:t>15.  Наименование  управляющей  компании  (с  указанием инвестиционного</w:t>
      </w:r>
    </w:p>
    <w:p w:rsidR="00000000" w:rsidRDefault="00317A2C">
      <w:pPr>
        <w:pStyle w:val="HTML"/>
      </w:pPr>
      <w:r>
        <w:lastRenderedPageBreak/>
        <w:t>портфеля, если управляющая компания предлагает более</w:t>
      </w:r>
      <w:r>
        <w:t xml:space="preserve"> одного инвестиционного</w:t>
      </w:r>
    </w:p>
    <w:p w:rsidR="00000000" w:rsidRDefault="00317A2C">
      <w:pPr>
        <w:pStyle w:val="HTML"/>
      </w:pPr>
      <w:r>
        <w:t>портфеля),   в  доверительное  управление  которой  ПФР  переданы  средства</w:t>
      </w:r>
    </w:p>
    <w:p w:rsidR="00000000" w:rsidRDefault="00317A2C">
      <w:pPr>
        <w:pStyle w:val="HTML"/>
      </w:pPr>
      <w:r>
        <w:t>пенсионных  накоплений,  или  наименование  негосударственного  пенсионного</w:t>
      </w:r>
    </w:p>
    <w:p w:rsidR="00000000" w:rsidRDefault="00317A2C">
      <w:pPr>
        <w:pStyle w:val="HTML"/>
      </w:pPr>
      <w:r>
        <w:t>фонда,  осуществляющего инвестирование и учет средств пенсионных накоплений</w:t>
      </w:r>
    </w:p>
    <w:p w:rsidR="00000000" w:rsidRDefault="00317A2C">
      <w:pPr>
        <w:pStyle w:val="HTML"/>
      </w:pPr>
      <w:r>
        <w:t>в те</w:t>
      </w:r>
      <w:r>
        <w:t>кущем году.</w:t>
      </w:r>
    </w:p>
    <w:p w:rsidR="00000000" w:rsidRDefault="00317A2C">
      <w:pPr>
        <w:pStyle w:val="HTML"/>
      </w:pPr>
      <w:r>
        <w:t>16.  Информация  о  правах  застрахованного  лица  при  формировании  и</w:t>
      </w:r>
    </w:p>
    <w:p w:rsidR="00000000" w:rsidRDefault="00317A2C">
      <w:pPr>
        <w:pStyle w:val="HTML"/>
      </w:pPr>
      <w:r>
        <w:t>инвестировании средств накопительной части трудовой пенсии.</w:t>
      </w:r>
    </w:p>
    <w:p w:rsidR="00000000" w:rsidRDefault="00317A2C">
      <w:pPr>
        <w:pStyle w:val="HTML"/>
      </w:pPr>
      <w:r>
        <w:t>17. Информация о видах выплат, финансируемых за счет средств пенсионных</w:t>
      </w:r>
    </w:p>
    <w:p w:rsidR="00000000" w:rsidRDefault="00317A2C">
      <w:pPr>
        <w:pStyle w:val="HTML"/>
      </w:pPr>
      <w:r>
        <w:t>накоплений.</w:t>
      </w:r>
    </w:p>
    <w:p w:rsidR="00000000" w:rsidRDefault="00317A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7A2C">
      <w:pPr>
        <w:pStyle w:val="sel"/>
        <w:divId w:val="1026371085"/>
      </w:pPr>
      <w:r>
        <w:t xml:space="preserve">1 Для застрахованных лиц, реализовавших право на переход из одного негосударственного пенсионного фонда в другой негосударственный пенсионный фонд, ПФР указывает сведения </w:t>
      </w:r>
      <w:r>
        <w:t>о суммах средств пенсионных накоплений, переданных в негосударственный пенсионный фонд, с которым застрахованным лицом заключен новый договор об обязательном пенсионном страховании.</w:t>
      </w:r>
    </w:p>
    <w:p w:rsidR="00000000" w:rsidRDefault="00317A2C">
      <w:pPr>
        <w:pStyle w:val="sel"/>
        <w:divId w:val="1026371085"/>
      </w:pPr>
      <w:r>
        <w:t>2 Отчетный год - финансовый год (с 1 января по 31 декабря), предшествующий</w:t>
      </w:r>
      <w:r>
        <w:t xml:space="preserve"> году информирования.</w:t>
      </w:r>
    </w:p>
    <w:p w:rsidR="00000000" w:rsidRDefault="00317A2C">
      <w:pPr>
        <w:pStyle w:val="sel"/>
        <w:divId w:val="1026371085"/>
      </w:pPr>
      <w:r>
        <w:t>3 Сведения указываются только для застрахованных лиц, средства пенсионных накоплений которых в текущем году были переданы из негосударственного пенсионного фонда в ПФР.</w:t>
      </w:r>
    </w:p>
    <w:p w:rsidR="00000000" w:rsidRDefault="00317A2C">
      <w:pPr>
        <w:pStyle w:val="sel"/>
        <w:divId w:val="1026371085"/>
      </w:pPr>
      <w:r>
        <w:t xml:space="preserve">4 Сведения указываются на дату формирования извещения только для </w:t>
      </w:r>
      <w:r>
        <w:t>застрахованных лиц, осуществляющих формирование накопительной части трудовой пенсии через Пенсионный фонд Российской Федерации.</w:t>
      </w:r>
    </w:p>
    <w:p w:rsidR="00000000" w:rsidRDefault="00317A2C">
      <w:pPr>
        <w:pStyle w:val="sel"/>
        <w:divId w:val="1026371085"/>
      </w:pPr>
      <w:r>
        <w:t>5 Сведения указываются только для застрахованных лиц, осуществлявших в отчетном году формирование накопительной части трудовой п</w:t>
      </w:r>
      <w:r>
        <w:t>енсии через Пенсионный фонд Российской Федерации.</w:t>
      </w:r>
    </w:p>
    <w:p w:rsidR="00000000" w:rsidRDefault="00317A2C">
      <w:pPr>
        <w:pStyle w:val="right"/>
      </w:pPr>
      <w:r>
        <w:t>Источник - Приказ Минфина России от 18.10.2010 № 127н (с изменениями и дополнениями на 2013 год)</w:t>
      </w:r>
    </w:p>
    <w:p w:rsidR="00000000" w:rsidRDefault="00317A2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</w:t>
      </w:r>
      <w:r>
        <w:rPr>
          <w:rFonts w:ascii="Times New Roman" w:eastAsia="Times New Roman" w:hAnsi="Times New Roman"/>
          <w:sz w:val="24"/>
          <w:szCs w:val="24"/>
        </w:rPr>
        <w:t xml:space="preserve">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https://порядокправа.рф/obrazecy/izveshhenie_o_sostoyanii_specialnoj_chasti_individualnogo_licevogo_scheta_za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straxovannogo_lica.htm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7A2C"/>
    <w:rsid w:val="00317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0E3FC03-5A62-41A5-8013-66045EDB1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371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o_sostoyanii_specialnoj_chasti_individualnogo_licevogo_scheta_zastraxovannogo_lic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734</Words>
  <Characters>4188</Characters>
  <Application>Microsoft Office Word</Application>
  <DocSecurity>0</DocSecurity>
  <Lines>34</Lines>
  <Paragraphs>9</Paragraphs>
  <ScaleCrop>false</ScaleCrop>
  <Company/>
  <LinksUpToDate>false</LinksUpToDate>
  <CharactersWithSpaces>4913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состоянии специальной части индивидуального лицевого счета застрахованного лица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2022-08-09T11:44:00Z</dcterms:created>
  <dcterms:modified xsi:type="dcterms:W3CDTF">2022-08-09T11:44:00Z</dcterms:modified>
</cp:coreProperties>
</file>