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25C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непригодности государственного эталона к применению</w:t>
      </w:r>
    </w:p>
    <w:p w:rsidR="00000000" w:rsidRDefault="003F225C">
      <w:pPr>
        <w:pStyle w:val="right"/>
      </w:pPr>
      <w:r>
        <w:t xml:space="preserve">Приложение 7 к Рекомендациям по проведению первичной и периодической </w:t>
      </w:r>
      <w:r>
        <w:t>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3F2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5C">
      <w:pPr>
        <w:pStyle w:val="HTML"/>
      </w:pPr>
      <w:r>
        <w:t>___________________________________________________________________________</w:t>
      </w:r>
    </w:p>
    <w:p w:rsidR="00000000" w:rsidRDefault="003F225C">
      <w:pPr>
        <w:pStyle w:val="HTML"/>
      </w:pPr>
      <w:r>
        <w:t>наименование держателя государств</w:t>
      </w:r>
      <w:r>
        <w:t>енного эталона, проводившего его</w:t>
      </w:r>
    </w:p>
    <w:p w:rsidR="00000000" w:rsidRDefault="003F225C">
      <w:pPr>
        <w:pStyle w:val="HTML"/>
      </w:pPr>
      <w:r>
        <w:t>аттестацию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ИЗВЕЩЕНИЕ о непригодности государственного эталона к применению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N __________________________________________</w:t>
      </w:r>
    </w:p>
    <w:p w:rsidR="00000000" w:rsidRDefault="003F225C">
      <w:pPr>
        <w:pStyle w:val="HTML"/>
      </w:pPr>
      <w:r>
        <w:t>внутренняя регистрация держателя эталона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-----------------------------------------</w:t>
      </w:r>
    </w:p>
    <w:p w:rsidR="00000000" w:rsidRDefault="003F225C">
      <w:pPr>
        <w:pStyle w:val="HTML"/>
      </w:pPr>
      <w:r>
        <w:t xml:space="preserve">¦                </w:t>
      </w:r>
      <w:r>
        <w:t xml:space="preserve">                       ¦</w:t>
      </w:r>
    </w:p>
    <w:p w:rsidR="00000000" w:rsidRDefault="003F225C">
      <w:pPr>
        <w:pStyle w:val="HTML"/>
      </w:pPr>
      <w:r>
        <w:t>-----------------------------------------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Дата выдачи "__" _______ 20__ г.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Регистрационный номер</w:t>
      </w:r>
    </w:p>
    <w:p w:rsidR="00000000" w:rsidRDefault="003F225C">
      <w:pPr>
        <w:pStyle w:val="HTML"/>
      </w:pPr>
      <w:r>
        <w:t>-г-о-с-у-д-а-р-с-т-в-е-н-н-о-г-о- эталона</w:t>
      </w:r>
    </w:p>
    <w:p w:rsidR="00000000" w:rsidRDefault="003F225C">
      <w:pPr>
        <w:pStyle w:val="HTML"/>
      </w:pPr>
      <w:r>
        <w:t>в реестре Федерального</w:t>
      </w:r>
    </w:p>
    <w:p w:rsidR="00000000" w:rsidRDefault="003F225C">
      <w:pPr>
        <w:pStyle w:val="HTML"/>
      </w:pPr>
      <w:r>
        <w:t>информационного фонда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Государственный эталон _____________________</w:t>
      </w:r>
      <w:r>
        <w:t>______________________________,</w:t>
      </w:r>
    </w:p>
    <w:p w:rsidR="00000000" w:rsidRDefault="003F225C">
      <w:pPr>
        <w:pStyle w:val="HTML"/>
      </w:pPr>
      <w:r>
        <w:t>наименование эталона</w:t>
      </w:r>
    </w:p>
    <w:p w:rsidR="00000000" w:rsidRDefault="003F225C">
      <w:pPr>
        <w:pStyle w:val="HTML"/>
      </w:pPr>
      <w:r>
        <w:t>утвержденный  приказом    Федерального    агентства    по      техническому</w:t>
      </w:r>
    </w:p>
    <w:p w:rsidR="00000000" w:rsidRDefault="003F225C">
      <w:pPr>
        <w:pStyle w:val="HTML"/>
      </w:pPr>
      <w:r>
        <w:t>регулированию и метрологии от __________ N ______,</w:t>
      </w:r>
    </w:p>
    <w:p w:rsidR="00000000" w:rsidRDefault="003F225C">
      <w:pPr>
        <w:pStyle w:val="HTML"/>
      </w:pPr>
      <w:r>
        <w:t>по результатам  периодической  аттестации   на   соответствие  обязательным</w:t>
      </w:r>
    </w:p>
    <w:p w:rsidR="00000000" w:rsidRDefault="003F225C">
      <w:pPr>
        <w:pStyle w:val="HTML"/>
      </w:pPr>
      <w:r>
        <w:t>требованиям, признан непригодным к применению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Причины непригодности:</w:t>
      </w:r>
    </w:p>
    <w:p w:rsidR="00000000" w:rsidRDefault="003F225C">
      <w:pPr>
        <w:pStyle w:val="HTML"/>
      </w:pPr>
      <w:r>
        <w:t>___________________________________________________________________________</w:t>
      </w:r>
    </w:p>
    <w:p w:rsidR="00000000" w:rsidRDefault="003F225C">
      <w:pPr>
        <w:pStyle w:val="HTML"/>
      </w:pPr>
      <w:r>
        <w:t>перечисление выявленных несоответствий установленным обязательным</w:t>
      </w:r>
    </w:p>
    <w:p w:rsidR="00000000" w:rsidRDefault="003F225C">
      <w:pPr>
        <w:pStyle w:val="HTML"/>
      </w:pPr>
      <w:r>
        <w:t>требованиям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 xml:space="preserve">Руководитель                   </w:t>
      </w:r>
      <w:r>
        <w:t>____________   _____________________________</w:t>
      </w:r>
    </w:p>
    <w:p w:rsidR="00000000" w:rsidRDefault="003F225C">
      <w:pPr>
        <w:pStyle w:val="HTML"/>
      </w:pPr>
      <w:r>
        <w:t>подпись           Инициалы, фамилия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М.П.</w:t>
      </w:r>
    </w:p>
    <w:p w:rsidR="00000000" w:rsidRDefault="003F225C">
      <w:pPr>
        <w:pStyle w:val="HTML"/>
      </w:pPr>
    </w:p>
    <w:p w:rsidR="00000000" w:rsidRDefault="003F225C">
      <w:pPr>
        <w:pStyle w:val="HTML"/>
      </w:pPr>
      <w:r>
        <w:t>Должность специалиста,</w:t>
      </w:r>
    </w:p>
    <w:p w:rsidR="00000000" w:rsidRDefault="003F225C">
      <w:pPr>
        <w:pStyle w:val="HTML"/>
      </w:pPr>
      <w:r>
        <w:t>ответственного за содержание</w:t>
      </w:r>
    </w:p>
    <w:p w:rsidR="00000000" w:rsidRDefault="003F225C">
      <w:pPr>
        <w:pStyle w:val="HTML"/>
      </w:pPr>
      <w:r>
        <w:t>и применение эталона           ____________   _____________________________</w:t>
      </w:r>
    </w:p>
    <w:p w:rsidR="00000000" w:rsidRDefault="003F225C">
      <w:pPr>
        <w:pStyle w:val="HTML"/>
      </w:pPr>
      <w:r>
        <w:t>подпись           Инициалы, фамилия</w:t>
      </w:r>
    </w:p>
    <w:p w:rsidR="00000000" w:rsidRDefault="003F2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5C">
      <w:pPr>
        <w:pStyle w:val="right"/>
      </w:pPr>
      <w:r>
        <w:t>Ист</w:t>
      </w:r>
      <w:r>
        <w:t>очник - Приказ Росстандарта от 22.01.2014 № 36</w:t>
      </w:r>
    </w:p>
    <w:p w:rsidR="00000000" w:rsidRDefault="003F22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https://порядокправа.рф/obrazecy/izveshhenie_o_neprigodnosti_gosudarstvennogo_etalona_k_primeneniyu.htm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5C"/>
    <w:rsid w:val="003F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7B8DC-58E3-43BC-A25A-CCD187D4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prigodnosti_gosudarstvennogo_etalona_k_prime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непригодности государственного эталона к применению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