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753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Изменения, вносимые в перечень объектов движимого имущества, закрепленного за (наименование учреждения) и включенного в состав особо ценного движимого имущества федерального </w:t>
      </w:r>
      <w:r>
        <w:rPr>
          <w:rFonts w:eastAsia="Times New Roman"/>
        </w:rPr>
        <w:t>бюджетного учреждения (рекомендуемый образец)</w:t>
      </w:r>
    </w:p>
    <w:p w:rsidR="00000000" w:rsidRDefault="00BD3753">
      <w:pPr>
        <w:pStyle w:val="right"/>
      </w:pPr>
      <w:r>
        <w:t>Приложение N 2 к Порядку определения Перечней особо ценного движимого имущества федеральных бюджетных учреждений, находящихся в ведении Федерального агентства по техническому регулированию и метрологии</w:t>
      </w:r>
    </w:p>
    <w:p w:rsidR="00000000" w:rsidRDefault="00BD3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753">
      <w:pPr>
        <w:pStyle w:val="HTML"/>
      </w:pPr>
      <w:r>
        <w:t xml:space="preserve">       </w:t>
      </w:r>
      <w:r>
        <w:t xml:space="preserve">                         Изменения,</w:t>
      </w:r>
    </w:p>
    <w:p w:rsidR="00000000" w:rsidRDefault="00BD3753">
      <w:pPr>
        <w:pStyle w:val="HTML"/>
      </w:pPr>
      <w:r>
        <w:t>вносимые в Перечень объектов движимого имущества,</w:t>
      </w:r>
    </w:p>
    <w:p w:rsidR="00000000" w:rsidRDefault="00BD3753">
      <w:pPr>
        <w:pStyle w:val="HTML"/>
      </w:pPr>
      <w:r>
        <w:t>закрепленного за (наименование учреждения) и включенного</w:t>
      </w:r>
    </w:p>
    <w:p w:rsidR="00000000" w:rsidRDefault="00BD3753">
      <w:pPr>
        <w:pStyle w:val="HTML"/>
      </w:pPr>
      <w:r>
        <w:t>в состав особо ценного движимого имущества</w:t>
      </w:r>
    </w:p>
    <w:p w:rsidR="00000000" w:rsidRDefault="00BD3753">
      <w:pPr>
        <w:pStyle w:val="HTML"/>
      </w:pPr>
      <w:r>
        <w:t>федерального бюджетного учреждения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t>по состоянию на _________ 20__ г.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t>(рекомендуемый образец)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t>(в тыс. руб.)</w:t>
      </w:r>
    </w:p>
    <w:p w:rsidR="00000000" w:rsidRDefault="00BD3753">
      <w:pPr>
        <w:pStyle w:val="HTML"/>
      </w:pPr>
      <w:r>
        <w:t>---------------------------------------------------------------------------</w:t>
      </w:r>
    </w:p>
    <w:p w:rsidR="00000000" w:rsidRDefault="00BD3753">
      <w:pPr>
        <w:pStyle w:val="HTML"/>
      </w:pPr>
      <w:r>
        <w:t>¦  N  ¦Инвентарный ¦     Наименование     ¦ Балансовая ¦     Вносимые     ¦</w:t>
      </w:r>
    </w:p>
    <w:p w:rsidR="00000000" w:rsidRDefault="00BD3753">
      <w:pPr>
        <w:pStyle w:val="HTML"/>
      </w:pPr>
      <w:r>
        <w:t>¦ п/п ¦     N      ¦                      ¦ стоимость  ¦    изме</w:t>
      </w:r>
      <w:r>
        <w:t>нения     ¦</w:t>
      </w:r>
    </w:p>
    <w:p w:rsidR="00000000" w:rsidRDefault="00BD3753">
      <w:pPr>
        <w:pStyle w:val="HTML"/>
      </w:pPr>
      <w:r>
        <w:t>¦     ¦            ¦                      ¦            ¦(выбытие/принятие ¦</w:t>
      </w:r>
    </w:p>
    <w:p w:rsidR="00000000" w:rsidRDefault="00BD3753">
      <w:pPr>
        <w:pStyle w:val="HTML"/>
      </w:pPr>
      <w:r>
        <w:t>¦     ¦            ¦                      ¦            ¦    на баланс)    ¦</w:t>
      </w:r>
    </w:p>
    <w:p w:rsidR="00000000" w:rsidRDefault="00BD3753">
      <w:pPr>
        <w:pStyle w:val="HTML"/>
      </w:pPr>
      <w:r>
        <w:t>+-----+------------+----------------------+------------+------------------+</w:t>
      </w:r>
    </w:p>
    <w:p w:rsidR="00000000" w:rsidRDefault="00BD3753">
      <w:pPr>
        <w:pStyle w:val="HTML"/>
      </w:pPr>
      <w:r>
        <w:t>¦   I. Имущество</w:t>
      </w:r>
      <w:r>
        <w:t>, балансовая стоимость которого превышает 500 тыс. руб.   ¦</w:t>
      </w:r>
    </w:p>
    <w:p w:rsidR="00000000" w:rsidRDefault="00BD3753">
      <w:pPr>
        <w:pStyle w:val="HTML"/>
      </w:pPr>
      <w:r>
        <w:t>+-------------------------------------------------------------------------+</w:t>
      </w:r>
    </w:p>
    <w:p w:rsidR="00000000" w:rsidRDefault="00BD3753">
      <w:pPr>
        <w:pStyle w:val="HTML"/>
      </w:pPr>
      <w:r>
        <w:t>¦     ¦            ¦                      ¦            ¦                  ¦</w:t>
      </w:r>
    </w:p>
    <w:p w:rsidR="00000000" w:rsidRDefault="00BD3753">
      <w:pPr>
        <w:pStyle w:val="HTML"/>
      </w:pPr>
      <w:r>
        <w:t>+-----+------------+----------------------+-</w:t>
      </w:r>
      <w:r>
        <w:t>-----------+------------------+</w:t>
      </w:r>
    </w:p>
    <w:p w:rsidR="00000000" w:rsidRDefault="00BD3753">
      <w:pPr>
        <w:pStyle w:val="HTML"/>
      </w:pPr>
      <w:r>
        <w:t>¦     ¦            ¦Всего:                ¦            ¦                  ¦</w:t>
      </w:r>
    </w:p>
    <w:p w:rsidR="00000000" w:rsidRDefault="00BD3753">
      <w:pPr>
        <w:pStyle w:val="HTML"/>
      </w:pPr>
      <w:r>
        <w:t>+-----+------------+----------------------+------------+------------------+</w:t>
      </w:r>
    </w:p>
    <w:p w:rsidR="00000000" w:rsidRDefault="00BD3753">
      <w:pPr>
        <w:pStyle w:val="HTML"/>
      </w:pPr>
      <w:r>
        <w:t xml:space="preserve">¦   II. Иное движимое имущество, без которого осуществление учреждением </w:t>
      </w:r>
      <w:r>
        <w:t xml:space="preserve">  ¦</w:t>
      </w:r>
    </w:p>
    <w:p w:rsidR="00000000" w:rsidRDefault="00BD3753">
      <w:pPr>
        <w:pStyle w:val="HTML"/>
      </w:pPr>
      <w:r>
        <w:t>¦  предусмотренных его уставом деятельности будет существенно затруднено  ¦</w:t>
      </w:r>
    </w:p>
    <w:p w:rsidR="00000000" w:rsidRDefault="00BD3753">
      <w:pPr>
        <w:pStyle w:val="HTML"/>
      </w:pPr>
      <w:r>
        <w:t>¦         и которое отнесено к особо ценному движимому имуществу          ¦</w:t>
      </w:r>
    </w:p>
    <w:p w:rsidR="00000000" w:rsidRDefault="00BD3753">
      <w:pPr>
        <w:pStyle w:val="HTML"/>
      </w:pPr>
      <w:r>
        <w:t>+-------------------------------------------------------------------------+</w:t>
      </w:r>
    </w:p>
    <w:p w:rsidR="00000000" w:rsidRDefault="00BD3753">
      <w:pPr>
        <w:pStyle w:val="HTML"/>
      </w:pPr>
      <w:r>
        <w:t>¦     ¦            ¦                      ¦            ¦                  ¦</w:t>
      </w:r>
    </w:p>
    <w:p w:rsidR="00000000" w:rsidRDefault="00BD3753">
      <w:pPr>
        <w:pStyle w:val="HTML"/>
      </w:pPr>
      <w:r>
        <w:t>+-----+------------+----------------------+------------+------------------+</w:t>
      </w:r>
    </w:p>
    <w:p w:rsidR="00000000" w:rsidRDefault="00BD3753">
      <w:pPr>
        <w:pStyle w:val="HTML"/>
      </w:pPr>
      <w:r>
        <w:t xml:space="preserve">¦     ¦            ¦Всего:  </w:t>
      </w:r>
      <w:r>
        <w:t xml:space="preserve">              ¦            ¦                  ¦</w:t>
      </w:r>
    </w:p>
    <w:p w:rsidR="00000000" w:rsidRDefault="00BD3753">
      <w:pPr>
        <w:pStyle w:val="HTML"/>
      </w:pPr>
      <w:r>
        <w:t>+-----+------------+----------------------+------------+------------------+</w:t>
      </w:r>
    </w:p>
    <w:p w:rsidR="00000000" w:rsidRDefault="00BD3753">
      <w:pPr>
        <w:pStyle w:val="HTML"/>
      </w:pPr>
      <w:r>
        <w:t>¦     ¦            ¦Итого:                ¦            ¦                  ¦</w:t>
      </w:r>
    </w:p>
    <w:p w:rsidR="00000000" w:rsidRDefault="00BD3753">
      <w:pPr>
        <w:pStyle w:val="HTML"/>
      </w:pPr>
      <w:r>
        <w:t>------+------------+----------------------+------------+</w:t>
      </w:r>
      <w:r>
        <w:t>-------------------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t>Директор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t>Главный бухгалтер</w:t>
      </w:r>
    </w:p>
    <w:p w:rsidR="00000000" w:rsidRDefault="00BD3753">
      <w:pPr>
        <w:pStyle w:val="HTML"/>
      </w:pPr>
    </w:p>
    <w:p w:rsidR="00000000" w:rsidRDefault="00BD3753">
      <w:pPr>
        <w:pStyle w:val="HTML"/>
      </w:pPr>
      <w:r>
        <w:lastRenderedPageBreak/>
        <w:t>М.П.</w:t>
      </w:r>
    </w:p>
    <w:p w:rsidR="00000000" w:rsidRDefault="00BD3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753">
      <w:pPr>
        <w:pStyle w:val="right"/>
      </w:pPr>
      <w:r>
        <w:t>Источник - Приказ Росстандарта от 24.02.2012 № 110</w:t>
      </w:r>
    </w:p>
    <w:p w:rsidR="00000000" w:rsidRDefault="00BD3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https://порядокправа.рф/obrazecy/izmeneniya_vnosimye_v_perechen_obektov_dvizhimogo_imushhestva_zakreplennogo_za_naimenovanie_uchrezhden.htm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53"/>
    <w:rsid w:val="00BD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0B087-D20D-4D69-BD81-E4E5339A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nosimye_v_perechen_obektov_dvizhimogo_imushhestva_zakreplennogo_za_naimenovanie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вносимые в перечень объектов движимого имущества, закрепленного за (наименование учреждения) и включенного в состав особо ценного движимого имущества федерального бюджетного учреждения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