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7CBE">
      <w:pPr>
        <w:pStyle w:val="1"/>
        <w:rPr>
          <w:rFonts w:eastAsia="Times New Roman"/>
        </w:rPr>
      </w:pPr>
      <w:r>
        <w:rPr>
          <w:rFonts w:eastAsia="Times New Roman"/>
        </w:rPr>
        <w:t>Исходный перечень садоводческих, огороднических и дачных объединений субъекта Российской Федерации</w:t>
      </w:r>
    </w:p>
    <w:p w:rsidR="00000000" w:rsidRDefault="00397CBE">
      <w:pPr>
        <w:pStyle w:val="right"/>
      </w:pPr>
      <w:r>
        <w:t xml:space="preserve">Приложение 3 к Отчету об определении кадастровой стоимости земельных </w:t>
      </w:r>
      <w:r>
        <w:t>участков садоводческих, огороднических и дачных объединений</w:t>
      </w:r>
    </w:p>
    <w:p w:rsidR="00000000" w:rsidRDefault="00397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BE">
      <w:pPr>
        <w:pStyle w:val="right"/>
      </w:pPr>
      <w:r>
        <w:t>Таблица 2</w:t>
      </w:r>
    </w:p>
    <w:p w:rsidR="00000000" w:rsidRDefault="00397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BE">
      <w:pPr>
        <w:pStyle w:val="HTML"/>
      </w:pPr>
      <w:r>
        <w:t xml:space="preserve">        Перечень садоводческих, огороднических и дачных объединений</w:t>
      </w:r>
    </w:p>
    <w:p w:rsidR="00000000" w:rsidRDefault="00397CBE">
      <w:pPr>
        <w:pStyle w:val="HTML"/>
      </w:pPr>
      <w:r>
        <w:t>_____________________________________________</w:t>
      </w:r>
    </w:p>
    <w:p w:rsidR="00000000" w:rsidRDefault="00397CBE">
      <w:pPr>
        <w:pStyle w:val="HTML"/>
      </w:pPr>
      <w:r>
        <w:t>(наименование субъекта Российской Федерации)</w:t>
      </w:r>
    </w:p>
    <w:p w:rsidR="00000000" w:rsidRDefault="00397CBE">
      <w:pPr>
        <w:pStyle w:val="HTML"/>
      </w:pPr>
    </w:p>
    <w:p w:rsidR="00000000" w:rsidRDefault="00397CBE">
      <w:pPr>
        <w:pStyle w:val="HTML"/>
      </w:pPr>
      <w:r>
        <w:t>------------------------</w:t>
      </w:r>
      <w:r>
        <w:t>------------------------------------------</w:t>
      </w:r>
    </w:p>
    <w:p w:rsidR="00000000" w:rsidRDefault="00397CBE">
      <w:pPr>
        <w:pStyle w:val="HTML"/>
      </w:pPr>
      <w:r>
        <w:t>¦ N ¦ Наименование ¦Описание местоположения¦   Вид объединения   ¦</w:t>
      </w:r>
    </w:p>
    <w:p w:rsidR="00000000" w:rsidRDefault="00397CBE">
      <w:pPr>
        <w:pStyle w:val="HTML"/>
      </w:pPr>
      <w:r>
        <w:t>¦п/п¦ объединения  ¦                       +---------------------+</w:t>
      </w:r>
    </w:p>
    <w:p w:rsidR="00000000" w:rsidRDefault="00397CBE">
      <w:pPr>
        <w:pStyle w:val="HTML"/>
      </w:pPr>
      <w:r>
        <w:t>¦   ¦              ¦                       ¦садоводческое,¦дачное¦</w:t>
      </w:r>
    </w:p>
    <w:p w:rsidR="00000000" w:rsidRDefault="00397CBE">
      <w:pPr>
        <w:pStyle w:val="HTML"/>
      </w:pPr>
      <w:r>
        <w:t xml:space="preserve">¦   ¦       </w:t>
      </w:r>
      <w:r>
        <w:t xml:space="preserve">       ¦                       ¦огородническое¦      ¦</w:t>
      </w:r>
    </w:p>
    <w:p w:rsidR="00000000" w:rsidRDefault="00397CBE">
      <w:pPr>
        <w:pStyle w:val="HTML"/>
      </w:pPr>
      <w:r>
        <w:t>+---+--------------+-----------------------+--------------+------+</w:t>
      </w:r>
    </w:p>
    <w:p w:rsidR="00000000" w:rsidRDefault="00397CBE">
      <w:pPr>
        <w:pStyle w:val="HTML"/>
      </w:pPr>
      <w:r>
        <w:t>¦ 1 ¦      2       ¦           3           ¦      4       ¦  5   ¦</w:t>
      </w:r>
    </w:p>
    <w:p w:rsidR="00000000" w:rsidRDefault="00397CBE">
      <w:pPr>
        <w:pStyle w:val="HTML"/>
      </w:pPr>
      <w:r>
        <w:t>+---+--------------+-----------------------+--------------+------+</w:t>
      </w:r>
    </w:p>
    <w:p w:rsidR="00000000" w:rsidRDefault="00397CBE">
      <w:pPr>
        <w:pStyle w:val="HTML"/>
      </w:pPr>
      <w:r>
        <w:t>¦1  ¦              ¦                       ¦              ¦      ¦</w:t>
      </w:r>
    </w:p>
    <w:p w:rsidR="00000000" w:rsidRDefault="00397CBE">
      <w:pPr>
        <w:pStyle w:val="HTML"/>
      </w:pPr>
      <w:r>
        <w:t>+---+--------------+-----------------------+--------------+------+</w:t>
      </w:r>
    </w:p>
    <w:p w:rsidR="00000000" w:rsidRDefault="00397CBE">
      <w:pPr>
        <w:pStyle w:val="HTML"/>
      </w:pPr>
      <w:r>
        <w:t>¦2  ¦              ¦                       ¦              ¦      ¦</w:t>
      </w:r>
    </w:p>
    <w:p w:rsidR="00000000" w:rsidRDefault="00397CBE">
      <w:pPr>
        <w:pStyle w:val="HTML"/>
      </w:pPr>
      <w:r>
        <w:t>+---+--------------+-----------------------+-----------</w:t>
      </w:r>
      <w:r>
        <w:t>---+------+</w:t>
      </w:r>
    </w:p>
    <w:p w:rsidR="00000000" w:rsidRDefault="00397CBE">
      <w:pPr>
        <w:pStyle w:val="HTML"/>
      </w:pPr>
      <w:r>
        <w:t>¦...¦              ¦                       ¦              ¦      ¦</w:t>
      </w:r>
    </w:p>
    <w:p w:rsidR="00000000" w:rsidRDefault="00397CBE">
      <w:pPr>
        <w:pStyle w:val="HTML"/>
      </w:pPr>
      <w:r>
        <w:t>+---+--------------+-----------------------+--------------+------+</w:t>
      </w:r>
    </w:p>
    <w:p w:rsidR="00000000" w:rsidRDefault="00397CBE">
      <w:pPr>
        <w:pStyle w:val="HTML"/>
      </w:pPr>
      <w:r>
        <w:t>¦n  ¦              ¦                       ¦              ¦      ¦</w:t>
      </w:r>
    </w:p>
    <w:p w:rsidR="00000000" w:rsidRDefault="00397CBE">
      <w:pPr>
        <w:pStyle w:val="HTML"/>
      </w:pPr>
      <w:r>
        <w:t>----+--------------+-----------------------</w:t>
      </w:r>
      <w:r>
        <w:t>+--------------+-------</w:t>
      </w:r>
    </w:p>
    <w:p w:rsidR="00000000" w:rsidRDefault="00397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7CBE">
      <w:pPr>
        <w:pStyle w:val="right"/>
      </w:pPr>
      <w:r>
        <w:t>Источник - Приказ Роснедвижимости от 18.04.2008 № П/0114</w:t>
      </w:r>
    </w:p>
    <w:p w:rsidR="00000000" w:rsidRDefault="00397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https://порядокправа.рф/obrazecy/isxodnyj_perechen_sadovodcheskix_ogorodnicheskix_i_dachnyx_obedinenij_subekta_rossijskoj_federacii.htm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CBE"/>
    <w:rsid w:val="0039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1B3BD-0035-4A03-A5CA-45F139E2C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xodnyj_perechen_sadovodcheskix_ogorodnicheskix_i_dachnyx_obedinenij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Исходный перечень садоводческих, огороднических и дачных объединений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2022-08-09T11:07:00Z</dcterms:created>
  <dcterms:modified xsi:type="dcterms:W3CDTF">2022-08-09T11:07:00Z</dcterms:modified>
</cp:coreProperties>
</file>