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8B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вреда, причиненного бездействием судебного пристава-исполнителя (образец заполнения)</w:t>
      </w:r>
    </w:p>
    <w:p w:rsidR="00000000" w:rsidRDefault="007F28B4">
      <w:pPr>
        <w:pStyle w:val="right"/>
      </w:pPr>
      <w:r>
        <w:t xml:space="preserve">В Арбитражный суд Свердловской области Истец: Общество с ограниченной ответственностью "Медвежонок" </w:t>
      </w:r>
      <w:r>
        <w:t>620014, г. Екатеринбург, ул. 8 Марта, 300а ОГРН 1016600000552 Тел./факс: (343) 77-00-00 E-mail: medvezhonok@uralmail.com Ответчик: Российская Федерация в лице Федеральной службы судебных приставов</w:t>
      </w:r>
    </w:p>
    <w:p w:rsidR="00000000" w:rsidRDefault="007F28B4">
      <w:pPr>
        <w:pStyle w:val="right"/>
      </w:pPr>
      <w:r>
        <w:t xml:space="preserve">107996, г. Москва, ул. Кузнецкий мост, 16/5, стр. 1 </w:t>
      </w:r>
      <w:r>
        <w:br/>
        <w:t>Управл</w:t>
      </w:r>
      <w:r>
        <w:t xml:space="preserve">ения Федеральной службы судебных приставов </w:t>
      </w:r>
      <w:r>
        <w:br/>
        <w:t xml:space="preserve">по Свердловской области </w:t>
      </w:r>
      <w:r>
        <w:br/>
        <w:t xml:space="preserve">620075 г. Екатеринбург, ул. Пролетарская, 7 </w:t>
      </w:r>
      <w:r>
        <w:br/>
        <w:t xml:space="preserve">Третье лицо: </w:t>
      </w:r>
      <w:r>
        <w:br/>
        <w:t xml:space="preserve">Индивидуальный предприниматель </w:t>
      </w:r>
      <w:r>
        <w:br/>
        <w:t xml:space="preserve">Долгов Анатолий Петрович </w:t>
      </w:r>
      <w:r>
        <w:br/>
        <w:t xml:space="preserve">620075, г. Екатеринбург, ул. Волгоградская, 200, кв. 200 </w:t>
      </w:r>
      <w:r>
        <w:br/>
        <w:t>Цена иска: 1</w:t>
      </w:r>
      <w:r>
        <w:t>90000 руб.</w:t>
      </w:r>
    </w:p>
    <w:p w:rsidR="00000000" w:rsidRDefault="007F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8B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незаконным бездействием судебного пристава-исполнителя</w:t>
      </w:r>
    </w:p>
    <w:p w:rsidR="00000000" w:rsidRDefault="007F28B4">
      <w:pPr>
        <w:pStyle w:val="just"/>
      </w:pPr>
      <w:r>
        <w:t>Решением Арбитражного суда Свердловской области от 17.01.2012, оставленным без изменения Постановлением Семнадцатого арбитражного апелляци</w:t>
      </w:r>
      <w:r>
        <w:t>онного суда от 02.03.2012, по делу N А60-00000/2011 с индивидуального предпринимателя Долгова А.П. в пользу ООО "Медвежонок" взыскано 750000 руб.</w:t>
      </w:r>
    </w:p>
    <w:p w:rsidR="00000000" w:rsidRDefault="007F28B4">
      <w:pPr>
        <w:pStyle w:val="just"/>
      </w:pPr>
      <w:r>
        <w:t>Выданный 15.03.2012 на основании решения арбитражного суда исполнительный лист АС N 111222333 в тот же день пр</w:t>
      </w:r>
      <w:r>
        <w:t>едъявлен ООО "Медвежонок" к взысканию в Ленинский отдел судебных приставов г. Екатеринбурга. Одновременно с возбуждением исполнительного производства ООО "Медвежонок" ходатайствовало перед судебным приставом-исполнителем о наложении обеспечительного ареста</w:t>
      </w:r>
      <w:r>
        <w:t xml:space="preserve"> на имущество индивидуального предпринимателя Долгова А.П. (ч. 2 ст. 30 Федерального закона "Об исполнительном производстве").</w:t>
      </w:r>
    </w:p>
    <w:p w:rsidR="00000000" w:rsidRDefault="007F28B4">
      <w:pPr>
        <w:pStyle w:val="just"/>
      </w:pPr>
      <w:r>
        <w:t>В нарушение шестидневного срока для возбуждения исполнительного производства (ч. ч. 7, 8 ст. 30 Федерального закона "Об исполните</w:t>
      </w:r>
      <w:r>
        <w:t>льном производстве") постановление о возбуждении исполнительного производства вынесено судебным приставом-исполнителем Ленинского отдела судебных приставов г. Екатеринбурга лишь 03.04.2012.</w:t>
      </w:r>
    </w:p>
    <w:p w:rsidR="00000000" w:rsidRDefault="007F28B4">
      <w:pPr>
        <w:pStyle w:val="just"/>
      </w:pPr>
      <w:r>
        <w:t>В нарушение требований ч. 9 ст. 30, ч. 2 ст. 80 Федерального закон</w:t>
      </w:r>
      <w:r>
        <w:t>а "Об исполнительном производстве" ходатайство ООО "Медвежонок" о наложении обеспечительного ареста на имущество должника судебным приставом-исполнителем рассмотрено не было.</w:t>
      </w:r>
    </w:p>
    <w:p w:rsidR="00000000" w:rsidRDefault="007F28B4">
      <w:pPr>
        <w:pStyle w:val="just"/>
      </w:pPr>
      <w:r>
        <w:lastRenderedPageBreak/>
        <w:t>Более того, несмотря на истечение установленного должнику срока для добровольного</w:t>
      </w:r>
      <w:r>
        <w:t xml:space="preserve"> исполнения требований исполнительного документа - к 12.04.2012 (копия постановления о возбуждении исполнительного производства вручена должнику 04.04.2012), в нарушение принципа своевременности совершения исполнительных действий и применения мер принудите</w:t>
      </w:r>
      <w:r>
        <w:t>льного исполнения фактически осуществление взыскания с должника началось лишь 17.05.2012 после неоднократных обращений ООО "Медвежонок" к старшему судебному приставу Ленинского отдела судебных приставов г. Екатеринбурга.</w:t>
      </w:r>
    </w:p>
    <w:p w:rsidR="00000000" w:rsidRDefault="007F28B4">
      <w:pPr>
        <w:pStyle w:val="just"/>
      </w:pPr>
      <w:r>
        <w:t>Однако, как выяснилось в ходе испол</w:t>
      </w:r>
      <w:r>
        <w:t>нительного производства, единственное принадлежащее Долгову А.П. имущество (имущественное право), на которое могло быть обращено взыскание по исполнительному документу, - право долгосрочной (до 31.12.2015) аренды нежилого помещения по адресу: г. Екатеринбу</w:t>
      </w:r>
      <w:r>
        <w:t>рг, ул. Вайнера, 100, торговый офис 75, кадастровый (условный) номер 101:05:0235555:002, принадлежащего ООО "Торговый центр "Уральский", - 29.04.2012 индивидуальным предпринимателем Долговым А.П. было уступлено индивидуальному предпринимателю Кукушкиной А.</w:t>
      </w:r>
      <w:r>
        <w:t>А., что подтверждается договором от 10.01.2010 аренды нежилого помещения между ООО "Торговый центр "Уральский" (арендодателем) и индивидуальным предпринимателем Долговым А.П. (арендатором), договором от 29.04.2012 уступки прав по договору аренды от 10.01.2</w:t>
      </w:r>
      <w:r>
        <w:t>010 между ООО "Торговый центр "Уральский" (арендодатель), индивидуальным предпринимателем Долговым А.П. (прежним арендатором) и индивидуальным предпринимателем Кукушкиной А.А. (новым арендатором), актами от 10.01.2010, от 29.04.2012 сдачи-приемки арендуемо</w:t>
      </w:r>
      <w:r>
        <w:t>го нежилого помещения и выписками из ЕГРП от 19.05.2012, имеющимися в материалах исполнительного производства. Другого имущества у должника нет.</w:t>
      </w:r>
    </w:p>
    <w:p w:rsidR="00000000" w:rsidRDefault="007F28B4">
      <w:pPr>
        <w:pStyle w:val="just"/>
      </w:pPr>
      <w:r>
        <w:t>Постановлением судебного пристава-исполнителя от 04.06.2012 исполнительное производство окончено, исполнительны</w:t>
      </w:r>
      <w:r>
        <w:t>й лист возвращен ООО "Медвежонок" ввиду невозможности взыскания (п. 4 ч. 1 ст. 46, п. 3 ч. 1 ст. 47 Федерального закона "Об исполнительном производстве").</w:t>
      </w:r>
    </w:p>
    <w:p w:rsidR="00000000" w:rsidRDefault="007F28B4">
      <w:pPr>
        <w:pStyle w:val="just"/>
      </w:pPr>
      <w:r>
        <w:t>В случае своевременного обращения взыскания судебным приставом-исполнителем на принадлежавшее должник</w:t>
      </w:r>
      <w:r>
        <w:t>у указанное право долгосрочной аренды оно (имущественное право) с учетом разумных сроков оценки (1 месяц с учетом двукратного десятидневного срока на оспаривание оценки (ч. 7 ст. 85 Федерального закона "Об исполнительном производстве", ч. 1 ст. 200 Арбитра</w:t>
      </w:r>
      <w:r>
        <w:t>жного процессуального кодекса Российской Федерации)) и реализации данного права на торгах (10 дней для передачи имущественного права должника на реализацию + 4 месяца на проведение торгов, включая вторичные торги (ч. 7 ст. 87, ч. 1 ст. 90, ст. 92 Федеральн</w:t>
      </w:r>
      <w:r>
        <w:t>ого закона "Об исполнительном производстве")) могло быть продано в рамках исполнительного производства к (поздний срок для возбуждения исполнительного производства - 23.04.2012, истечение срока для добровольного исполнения должником - к 02.04.2012) 17.09.2</w:t>
      </w:r>
      <w:r>
        <w:t>012.</w:t>
      </w:r>
    </w:p>
    <w:p w:rsidR="00000000" w:rsidRDefault="007F28B4">
      <w:pPr>
        <w:pStyle w:val="just"/>
      </w:pPr>
      <w:r>
        <w:t>Согласно заключению ООО "Эксперт" от 01.07.2012, сделанному по заявке ООО "Медвежонок", цена указанного права долгосрочной аренды за период аренды с 17.09.2012 по 31.12.2015 с учетом осуществляемого индивидуальным предпринимателем Кукушкиной А.А. вида</w:t>
      </w:r>
      <w:r>
        <w:t xml:space="preserve"> деятельности (розничная торговля обувью) и текущей (условной) доходностью данного вида деятельности в том же месте составляет 200000 руб.</w:t>
      </w:r>
    </w:p>
    <w:p w:rsidR="00000000" w:rsidRDefault="007F28B4">
      <w:pPr>
        <w:pStyle w:val="just"/>
      </w:pPr>
      <w:r>
        <w:t>В силу п. 1 ч. 3 ст. 110 Федерального закона "Об исполнительном производстве" денежная сумма, поступившая на депозитн</w:t>
      </w:r>
      <w:r>
        <w:t>ый счет подразделения судебных приставов, направляется в первую очередь на удовлетворение требований взыскателя.</w:t>
      </w:r>
    </w:p>
    <w:p w:rsidR="00000000" w:rsidRDefault="007F28B4">
      <w:pPr>
        <w:pStyle w:val="just"/>
      </w:pPr>
      <w:r>
        <w:t>Других, кроме ООО "Медвежонок", взыскателей по исполнительному производству в отношении Долгова А.П., требования которых подлежали бы учету при</w:t>
      </w:r>
      <w:r>
        <w:t xml:space="preserve"> распределении взысканной с должника денежной суммы (ст. 111 Федерального закона "Об исполнительном производстве"), не было.</w:t>
      </w:r>
    </w:p>
    <w:p w:rsidR="00000000" w:rsidRDefault="007F28B4">
      <w:pPr>
        <w:pStyle w:val="just"/>
      </w:pPr>
      <w:r>
        <w:t>В случае продажи указанного права долгосрочной аренды по цене 200000 руб. с учетом удерживаемого Росимуществом как продавцом аресто</w:t>
      </w:r>
      <w:r>
        <w:t>ванного имущества 5-процентного вознаграждения от вырученной денежной суммы ООО "Медвежонок" получило бы в счет удовлетворения своего требования по исполнительному листу к индивидуальному предпринимателю Долгову А.П. (200000 - 10000) 190000 руб.</w:t>
      </w:r>
    </w:p>
    <w:p w:rsidR="00000000" w:rsidRDefault="007F28B4">
      <w:pPr>
        <w:pStyle w:val="just"/>
      </w:pPr>
      <w:r>
        <w:t xml:space="preserve">В силу п. </w:t>
      </w:r>
      <w:r>
        <w:t>1 ст. 1064 Гражданского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7F28B4">
      <w:pPr>
        <w:pStyle w:val="just"/>
      </w:pPr>
      <w:r>
        <w:t xml:space="preserve">В соответствии со ст. ст. 15, 16, </w:t>
      </w:r>
      <w:r>
        <w:t>1069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</w:t>
      </w:r>
      <w:r>
        <w:t>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</w:t>
      </w:r>
      <w:r>
        <w:t>орота, если бы его право не было нарушено (упущенная выгода). Убытки, причиненные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в т</w:t>
      </w:r>
      <w:r>
        <w:t>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образованием.</w:t>
      </w:r>
    </w:p>
    <w:p w:rsidR="00000000" w:rsidRDefault="007F28B4">
      <w:pPr>
        <w:pStyle w:val="just"/>
      </w:pPr>
      <w:r>
        <w:t>Согласно ст. 1071 Гражданского кодекса Российской Федерации в случаях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</w:t>
      </w:r>
      <w:r>
        <w:t>ципального образования, от имени казны выступают соответствующие финансовые органы.</w:t>
      </w:r>
    </w:p>
    <w:p w:rsidR="00000000" w:rsidRDefault="007F28B4">
      <w:pPr>
        <w:pStyle w:val="just"/>
      </w:pPr>
      <w:r>
        <w:t xml:space="preserve">В соответствии с подп. 1 п. 3 ст. 158 Бюджетного кодекса Российской Федерации в суде от имени Российской Федерации в качестве представителя ответчика по искам к Российской </w:t>
      </w:r>
      <w:r>
        <w:t>Федерации о возмещении вреда, причиненного физическому лицу или юридическому лицу в результате незаконных действий (бездействия) государственных органов или должностных лиц этих органов, выступает главный распорядитель средств федерального бюджета по ведом</w:t>
      </w:r>
      <w:r>
        <w:t>ственной принадлежности.</w:t>
      </w:r>
    </w:p>
    <w:p w:rsidR="00000000" w:rsidRDefault="007F28B4">
      <w:pPr>
        <w:pStyle w:val="just"/>
      </w:pPr>
      <w:r>
        <w:t>Согласно приложению N 6 "Ведомственная структура расходов федерального бюджета на 2012 год" к Федеральному закону от 30.11.2011 N 371-ФЗ "О федеральном бюджете на 2012 год и на плановый период 2013 и 2014 годов" исполнение судебных</w:t>
      </w:r>
      <w:r>
        <w:t xml:space="preserve">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 либо должностных лиц этих органов по линии Федеральной службы судебны</w:t>
      </w:r>
      <w:r>
        <w:t>х приставов отнесено к ведению ФССП России.</w:t>
      </w:r>
    </w:p>
    <w:p w:rsidR="00000000" w:rsidRDefault="007F28B4">
      <w:pPr>
        <w:pStyle w:val="just"/>
      </w:pPr>
      <w:r>
        <w:t>Таким образом, вред, причиненный ООО "Медвежонок" незаконным бездействием судебного пристава-исполнителя Крылова С.С. при исполнении исполнительного листа Арбитражного суда Свердловской области от 15.03.2012 АС N</w:t>
      </w:r>
      <w:r>
        <w:t xml:space="preserve"> 111222333, в том числе в результате несвоевременного обращения взыскания на указанное право долгосрочной аренды должника, в размере 190000 руб., подлежит возмещению Российской Федерацией в лице ФССП России.</w:t>
      </w:r>
    </w:p>
    <w:p w:rsidR="00000000" w:rsidRDefault="007F28B4">
      <w:pPr>
        <w:pStyle w:val="just"/>
      </w:pPr>
      <w:r>
        <w:t>На основании изложенного</w:t>
      </w:r>
    </w:p>
    <w:p w:rsidR="00000000" w:rsidRDefault="007F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8B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F28B4">
      <w:pPr>
        <w:pStyle w:val="just"/>
      </w:pPr>
      <w:r>
        <w:t>взыскать с Росс</w:t>
      </w:r>
      <w:r>
        <w:t>ийской Федерации в лице Федеральной службы судебных приставов в пользу общества с ограниченной ответственностью "Медвежонок" 190000 руб. в возмещение вреда, причиненного судебным приставом-исполнителем;</w:t>
      </w:r>
    </w:p>
    <w:p w:rsidR="00000000" w:rsidRDefault="007F28B4">
      <w:pPr>
        <w:pStyle w:val="just"/>
      </w:pPr>
      <w:r>
        <w:t>в порядке подготовки дела к судебному разбирательству</w:t>
      </w:r>
      <w:r>
        <w:t xml:space="preserve"> истребовать в Ленинском отделе судебных приставов г. Екатеринбурга материалы исполнительного производства о взыскании с индивидуального предпринимателя Долгова А.П. в пользу общества с ограниченной ответственностью "Медвежонок" 750000 руб. на основании ис</w:t>
      </w:r>
      <w:r>
        <w:t>полнительного листа Арбитражного суда Свердловской области от 15.03.2012 АС N 111222333.</w:t>
      </w:r>
    </w:p>
    <w:p w:rsidR="00000000" w:rsidRDefault="007F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8B4">
      <w:pPr>
        <w:pStyle w:val="just"/>
      </w:pPr>
      <w:r>
        <w:t>Приложения:</w:t>
      </w:r>
    </w:p>
    <w:p w:rsidR="00000000" w:rsidRDefault="007F28B4">
      <w:pPr>
        <w:pStyle w:val="just"/>
      </w:pPr>
      <w:r>
        <w:t>1. Копия решения Арбитражного суда Свердловской области от 17.01.2012.</w:t>
      </w:r>
    </w:p>
    <w:p w:rsidR="00000000" w:rsidRDefault="007F28B4">
      <w:pPr>
        <w:pStyle w:val="just"/>
      </w:pPr>
      <w:r>
        <w:t>2. Копия исполнительного листа от 15.03.2012 АС N 111222333.</w:t>
      </w:r>
    </w:p>
    <w:p w:rsidR="00000000" w:rsidRDefault="007F28B4">
      <w:pPr>
        <w:pStyle w:val="just"/>
      </w:pPr>
      <w:r>
        <w:t>3. Копия заявления от 15.03.2012 о возбуждении исполнительного производства.</w:t>
      </w:r>
    </w:p>
    <w:p w:rsidR="00000000" w:rsidRDefault="007F28B4">
      <w:pPr>
        <w:pStyle w:val="just"/>
      </w:pPr>
      <w:r>
        <w:t>4. Копия постановления от 03.04.2012 о возбуждении исполнительного производства.</w:t>
      </w:r>
    </w:p>
    <w:p w:rsidR="00000000" w:rsidRDefault="007F28B4">
      <w:pPr>
        <w:pStyle w:val="just"/>
      </w:pPr>
      <w:r>
        <w:t>5. Копии жалоб от 16.04.2012, от 07.0</w:t>
      </w:r>
      <w:r>
        <w:t>5.2012, от 14.05.2012 старшему судебному приставу.</w:t>
      </w:r>
    </w:p>
    <w:p w:rsidR="00000000" w:rsidRDefault="007F28B4">
      <w:pPr>
        <w:pStyle w:val="just"/>
      </w:pPr>
      <w:r>
        <w:t>6. Копия договора от 10.01.2010 аренды нежилого помещения.</w:t>
      </w:r>
    </w:p>
    <w:p w:rsidR="00000000" w:rsidRDefault="007F28B4">
      <w:pPr>
        <w:pStyle w:val="just"/>
      </w:pPr>
      <w:r>
        <w:t>7. Копия договора от 29.04.2010 уступки прав по договору аренды нежилого помещения.</w:t>
      </w:r>
    </w:p>
    <w:p w:rsidR="00000000" w:rsidRDefault="007F28B4">
      <w:pPr>
        <w:pStyle w:val="just"/>
      </w:pPr>
      <w:r>
        <w:t>8. Копии актов от 10.01.2010, от 29.04.2012 сдачи-приемки арен</w:t>
      </w:r>
      <w:r>
        <w:t>дуемого нежилого помещения.</w:t>
      </w:r>
    </w:p>
    <w:p w:rsidR="00000000" w:rsidRDefault="007F28B4">
      <w:pPr>
        <w:pStyle w:val="just"/>
      </w:pPr>
      <w:r>
        <w:t>9. Копии выписок из ЕГРП от 19.05.2012 - 2 экз.</w:t>
      </w:r>
    </w:p>
    <w:p w:rsidR="00000000" w:rsidRDefault="007F28B4">
      <w:pPr>
        <w:pStyle w:val="just"/>
      </w:pPr>
      <w:r>
        <w:t>10. Копия заключения ООО "Эксперт" от 01.07.2012.</w:t>
      </w:r>
    </w:p>
    <w:p w:rsidR="00000000" w:rsidRDefault="007F28B4">
      <w:pPr>
        <w:pStyle w:val="just"/>
      </w:pPr>
      <w:r>
        <w:t>11. Копия постановления от 04.06.2012 об окончании исполнительного производства.</w:t>
      </w:r>
    </w:p>
    <w:p w:rsidR="00000000" w:rsidRDefault="007F28B4">
      <w:pPr>
        <w:pStyle w:val="just"/>
      </w:pPr>
      <w:r>
        <w:t>12. Копия свидетельства о государственной регистр</w:t>
      </w:r>
      <w:r>
        <w:t>ации организации-истца.</w:t>
      </w:r>
    </w:p>
    <w:p w:rsidR="00000000" w:rsidRDefault="007F28B4">
      <w:pPr>
        <w:pStyle w:val="just"/>
      </w:pPr>
      <w:r>
        <w:t>13. Выписки из ЕГРЮЛ в отношении организации-истца и индивидуального предпринимателя - третьего лица.</w:t>
      </w:r>
    </w:p>
    <w:p w:rsidR="00000000" w:rsidRDefault="007F28B4">
      <w:pPr>
        <w:pStyle w:val="just"/>
      </w:pPr>
      <w:r>
        <w:t>14. Распечатки интернет-сайтов ФССП России и управления ФССП России по Свердловской области.</w:t>
      </w:r>
    </w:p>
    <w:p w:rsidR="00000000" w:rsidRDefault="007F28B4">
      <w:pPr>
        <w:pStyle w:val="just"/>
      </w:pPr>
      <w:r>
        <w:t>15. Платежное поручение об уплате гос</w:t>
      </w:r>
      <w:r>
        <w:t>ударственной пошлины на сумму 6700 руб.</w:t>
      </w:r>
    </w:p>
    <w:p w:rsidR="00000000" w:rsidRDefault="007F28B4">
      <w:pPr>
        <w:pStyle w:val="just"/>
      </w:pPr>
      <w:r>
        <w:t>16. Почтовые квитанции об отправке копий искового заявления и прилагаемых документов для других лиц - 3 экз.</w:t>
      </w:r>
    </w:p>
    <w:p w:rsidR="00000000" w:rsidRDefault="007F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8B4">
      <w:pPr>
        <w:pStyle w:val="HTML"/>
      </w:pPr>
      <w:r>
        <w:t xml:space="preserve">    02.07.2012                                    Директор ООО "Медвежонок"</w:t>
      </w:r>
    </w:p>
    <w:p w:rsidR="00000000" w:rsidRDefault="007F28B4">
      <w:pPr>
        <w:pStyle w:val="HTML"/>
      </w:pPr>
      <w:r>
        <w:t>Медведев В.А.</w:t>
      </w:r>
    </w:p>
    <w:p w:rsidR="00000000" w:rsidRDefault="007F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8B4">
      <w:pPr>
        <w:pStyle w:val="right"/>
      </w:pPr>
      <w:r>
        <w:t>Источник - "Как</w:t>
      </w:r>
      <w:r>
        <w:t xml:space="preserve"> исполнить решение суда? Пособие для взыскателя", "Инфотропик Медиа"</w:t>
      </w:r>
    </w:p>
    <w:p w:rsidR="00000000" w:rsidRDefault="007F2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https://порядокправа.рф/obrazecy/iskovoe_zayavlenie_v_arbitrazhnyj_sud_o_vozmeshhenii_vreda_prichinennogo_bezdejstviem_sudebnogo_pristava.htm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B4"/>
    <w:rsid w:val="007F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D1EE8-C16D-49B9-99A5-0513A9F4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vreda_prichinennogo_bezdejstviem_sudebnogo_pri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1774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вреда, причиненного бездействием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2022-08-09T08:00:00Z</dcterms:created>
  <dcterms:modified xsi:type="dcterms:W3CDTF">2022-08-09T08:00:00Z</dcterms:modified>
</cp:coreProperties>
</file>