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1A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саморегулируемой организации оценщиков, возместившей убытки (или: имущественный </w:t>
      </w:r>
      <w:r>
        <w:rPr>
          <w:rFonts w:eastAsia="Times New Roman"/>
        </w:rPr>
        <w:t>вред) заказчику, в арбитражный суд в порядке регресса к эксперту (или: экспертам саморегулируемой организации оценщиков)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HTML"/>
      </w:pPr>
      <w:r>
        <w:t xml:space="preserve">                                     В Арбитражный суд ____________________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>Истец: _______________________________</w:t>
      </w:r>
    </w:p>
    <w:p w:rsidR="00000000" w:rsidRDefault="00BC11A7">
      <w:pPr>
        <w:pStyle w:val="HTML"/>
      </w:pPr>
      <w:r>
        <w:t>(наименование само</w:t>
      </w:r>
      <w:r>
        <w:t>регулируемой</w:t>
      </w:r>
    </w:p>
    <w:p w:rsidR="00000000" w:rsidRDefault="00BC11A7">
      <w:pPr>
        <w:pStyle w:val="HTML"/>
      </w:pPr>
      <w:r>
        <w:t>организации оценщиков)</w:t>
      </w:r>
    </w:p>
    <w:p w:rsidR="00000000" w:rsidRDefault="00BC11A7">
      <w:pPr>
        <w:pStyle w:val="HTML"/>
      </w:pPr>
      <w:r>
        <w:t>адрес: _______________________________</w:t>
      </w:r>
    </w:p>
    <w:p w:rsidR="00000000" w:rsidRDefault="00BC11A7">
      <w:pPr>
        <w:pStyle w:val="HTML"/>
      </w:pPr>
      <w:r>
        <w:t>_____________________________________,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>телефон: __________, факс: __________,</w:t>
      </w:r>
    </w:p>
    <w:p w:rsidR="00000000" w:rsidRDefault="00BC11A7">
      <w:pPr>
        <w:pStyle w:val="HTML"/>
      </w:pPr>
      <w:r>
        <w:t>эл. почта: ___________________________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>Представитель истца: _________________</w:t>
      </w:r>
    </w:p>
    <w:p w:rsidR="00000000" w:rsidRDefault="00BC11A7">
      <w:pPr>
        <w:pStyle w:val="HTML"/>
      </w:pPr>
      <w:r>
        <w:t>(данные с учетом ст. 59</w:t>
      </w:r>
    </w:p>
    <w:p w:rsidR="00000000" w:rsidRDefault="00BC11A7">
      <w:pPr>
        <w:pStyle w:val="HTML"/>
      </w:pPr>
      <w:r>
        <w:t>Арбитражного процессуального кодекса</w:t>
      </w:r>
    </w:p>
    <w:p w:rsidR="00000000" w:rsidRDefault="00BC11A7">
      <w:pPr>
        <w:pStyle w:val="HTML"/>
      </w:pPr>
      <w:r>
        <w:t>Российской Федерации)</w:t>
      </w:r>
    </w:p>
    <w:p w:rsidR="00000000" w:rsidRDefault="00BC11A7">
      <w:pPr>
        <w:pStyle w:val="HTML"/>
      </w:pPr>
      <w:r>
        <w:t>адрес: ______________________________,</w:t>
      </w:r>
    </w:p>
    <w:p w:rsidR="00000000" w:rsidRDefault="00BC11A7">
      <w:pPr>
        <w:pStyle w:val="HTML"/>
      </w:pPr>
      <w:r>
        <w:t>телефон: _________, факс: ___________,</w:t>
      </w:r>
    </w:p>
    <w:p w:rsidR="00000000" w:rsidRDefault="00BC11A7">
      <w:pPr>
        <w:pStyle w:val="HTML"/>
      </w:pPr>
      <w:r>
        <w:t>эл. почта: ___________________________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>Ответчик: ____________________________</w:t>
      </w:r>
    </w:p>
    <w:p w:rsidR="00000000" w:rsidRDefault="00BC11A7">
      <w:pPr>
        <w:pStyle w:val="HTML"/>
      </w:pPr>
      <w:r>
        <w:t>(Ф.И.О. эксперта саморегулируемой</w:t>
      </w:r>
    </w:p>
    <w:p w:rsidR="00000000" w:rsidRDefault="00BC11A7">
      <w:pPr>
        <w:pStyle w:val="HTML"/>
      </w:pPr>
      <w:r>
        <w:t>орган</w:t>
      </w:r>
      <w:r>
        <w:t>изации оценщиков)</w:t>
      </w:r>
    </w:p>
    <w:p w:rsidR="00000000" w:rsidRDefault="00BC11A7">
      <w:pPr>
        <w:pStyle w:val="HTML"/>
      </w:pPr>
      <w:r>
        <w:t>адрес: ______________________________,</w:t>
      </w:r>
    </w:p>
    <w:p w:rsidR="00000000" w:rsidRDefault="00BC11A7">
      <w:pPr>
        <w:pStyle w:val="HTML"/>
      </w:pPr>
      <w:r>
        <w:t>телефон: __________, факс: __________,</w:t>
      </w:r>
    </w:p>
    <w:p w:rsidR="00000000" w:rsidRDefault="00BC11A7">
      <w:pPr>
        <w:pStyle w:val="HTML"/>
      </w:pPr>
      <w:r>
        <w:t>эл. почта: ___________________________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BC11A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 в порядке регресса</w:t>
      </w:r>
    </w:p>
    <w:p w:rsidR="00000000" w:rsidRDefault="00BC11A7">
      <w:pPr>
        <w:pStyle w:val="just"/>
      </w:pPr>
      <w:r>
        <w:t>"___"__________ ____ г. ответчик, являющийся экспертом истца, подготовил экспертное заключение по вопросу _________________________. Экспертное заключение было передано контрагенту истца по договору ___________________</w:t>
      </w:r>
      <w:r>
        <w:t>_ от "___"__________ ____ г. N _____.</w:t>
      </w:r>
    </w:p>
    <w:p w:rsidR="00000000" w:rsidRDefault="00BC11A7">
      <w:pPr>
        <w:pStyle w:val="HTML"/>
      </w:pPr>
      <w:r>
        <w:t xml:space="preserve">    Выводы  и  рекомендации,  содержащиеся  в  экспертном  заключении, были</w:t>
      </w:r>
    </w:p>
    <w:p w:rsidR="00000000" w:rsidRDefault="00BC11A7">
      <w:pPr>
        <w:pStyle w:val="HTML"/>
      </w:pPr>
      <w:r>
        <w:t>использованы истцом в _____________________________________________________</w:t>
      </w:r>
    </w:p>
    <w:p w:rsidR="00000000" w:rsidRDefault="00BC11A7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BC11A7">
      <w:pPr>
        <w:pStyle w:val="HTML"/>
      </w:pPr>
      <w:r>
        <w:t>(указать обстоятельства, при которых было использовано</w:t>
      </w:r>
    </w:p>
    <w:p w:rsidR="00000000" w:rsidRDefault="00BC11A7">
      <w:pPr>
        <w:pStyle w:val="HTML"/>
      </w:pPr>
      <w:r>
        <w:lastRenderedPageBreak/>
        <w:t>экспертное заключение)</w:t>
      </w:r>
    </w:p>
    <w:p w:rsidR="00000000" w:rsidRDefault="00BC11A7">
      <w:pPr>
        <w:pStyle w:val="just"/>
      </w:pPr>
      <w:r>
        <w:t>В результате использования контрагентом истца указанного экспертного заключения, подготовленного ответчиком, контрагенту истца были причинены убытки в виде ____________</w:t>
      </w:r>
      <w:r>
        <w:t>_____________. Причинение убытков в результате использования выводов и рекомендаций, содержащихся в экспертном заключении, подтверждается _________________________.</w:t>
      </w:r>
    </w:p>
    <w:p w:rsidR="00000000" w:rsidRDefault="00BC11A7">
      <w:pPr>
        <w:pStyle w:val="just"/>
      </w:pPr>
      <w:r>
        <w:t>"___"__________ ____ г. ____________________ арбитражный (или: третейский) суд удовлетворил</w:t>
      </w:r>
      <w:r>
        <w:t xml:space="preserve"> требование контрагента истца о возмещении истцом убытков, причиненных в результате использования выводов и рекомендаций, содержащихся в экспертном заключении, в размере _____ (__________) рублей.</w:t>
      </w:r>
    </w:p>
    <w:p w:rsidR="00000000" w:rsidRDefault="00BC11A7">
      <w:pPr>
        <w:pStyle w:val="HTML"/>
      </w:pPr>
      <w:r>
        <w:t xml:space="preserve">    Требования истца от "___"_________ ____ г. N _____ о во</w:t>
      </w:r>
      <w:r>
        <w:t>змещении убытков</w:t>
      </w:r>
    </w:p>
    <w:p w:rsidR="00000000" w:rsidRDefault="00BC11A7">
      <w:pPr>
        <w:pStyle w:val="HTML"/>
      </w:pPr>
      <w:r>
        <w:t>в _____ (_________) рублей ответчик добровольно не удовлетворил, сославшись</w:t>
      </w:r>
    </w:p>
    <w:p w:rsidR="00000000" w:rsidRDefault="00BC11A7">
      <w:pPr>
        <w:pStyle w:val="HTML"/>
      </w:pPr>
      <w:r>
        <w:t>на ________________________________________ (или: осталось без ответа), что</w:t>
      </w:r>
    </w:p>
    <w:p w:rsidR="00000000" w:rsidRDefault="00BC11A7">
      <w:pPr>
        <w:pStyle w:val="HTML"/>
      </w:pPr>
      <w:r>
        <w:t>(мотивы отказа)</w:t>
      </w:r>
    </w:p>
    <w:p w:rsidR="00000000" w:rsidRDefault="00BC11A7">
      <w:pPr>
        <w:pStyle w:val="HTML"/>
      </w:pPr>
      <w:r>
        <w:t>подтверждается ________________________________________________________</w:t>
      </w:r>
      <w:r>
        <w:t>___.</w:t>
      </w:r>
    </w:p>
    <w:p w:rsidR="00000000" w:rsidRDefault="00BC11A7">
      <w:pPr>
        <w:pStyle w:val="just"/>
      </w:pPr>
      <w:r>
        <w:t>В соответствии с ч. 4 ст. 24.6 Федерального закона от 29.07.1998 N 135-ФЗ "Об оценочной деятельности в Российской Федерации" саморегулируемая организация оценщиков, экспертом или экспертами которой подготовлено и утверждено в порядке, установленном вн</w:t>
      </w:r>
      <w:r>
        <w:t>утренними документами саморегулируемой организации оценщиков, положительное экспертное заключение, несет солидарную ответственность за убытки, причиненные заказчику, заключившему договор на проведение оценки, или имущественный вред, причиненный третьим лиц</w:t>
      </w:r>
      <w:r>
        <w:t>ам действиями (бездействием) оценщика или оценщиков вследствие установленного судом, арбитражным судом в соответствии с установленной подведомственностью, третейским судом нарушения требований федеральных стандартов оценки, стандартов и правил оценочной де</w:t>
      </w:r>
      <w:r>
        <w:t>ятельности. Саморегулируемая организация оценщиков, возместившая убытки или имущественный вред, имеет право регресса к эксперту или экспертам саморегулируемой организации оценщиков.</w:t>
      </w:r>
    </w:p>
    <w:p w:rsidR="00000000" w:rsidRDefault="00BC11A7">
      <w:pPr>
        <w:pStyle w:val="just"/>
      </w:pPr>
      <w:r>
        <w:t>На основании вышеизложенного и руководствуясь ч. 4 ст. 24.6 Федерального з</w:t>
      </w:r>
      <w:r>
        <w:t>акона от 29.07.1998 N 135-ФЗ "Об оценочной деятельности в Российской Федерации", руководствуясь ст. 125, 126 Арбитражного процессуального кодекса Российской Федерации, прошу: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just"/>
      </w:pPr>
      <w:r>
        <w:t>взыскать с ответчика в пользу истца в порядке регресса компенсацию убытков, прич</w:t>
      </w:r>
      <w:r>
        <w:t>иненных возмещением убытков (или: имущественного вреда) вследствие ненадлежащей экспертизы от "___"__________ ____ г. N _____ в размере _____ (__________) рублей.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just"/>
      </w:pPr>
      <w:r>
        <w:t>Приложения:</w:t>
      </w:r>
    </w:p>
    <w:p w:rsidR="00000000" w:rsidRDefault="00BC11A7">
      <w:pPr>
        <w:pStyle w:val="just"/>
      </w:pPr>
      <w:r>
        <w:t>1. Уведомление о вручении или иные документы, подтверждающие направление ответчи</w:t>
      </w:r>
      <w:r>
        <w:t>ку копий заявления и приложенных к нему документов, которые у него отсутствуют.</w:t>
      </w:r>
    </w:p>
    <w:p w:rsidR="00000000" w:rsidRDefault="00BC11A7">
      <w:pPr>
        <w:pStyle w:val="just"/>
      </w:pPr>
      <w:r>
        <w:t>2. Копии документов, подтверждающих уплату государственной пошлины.</w:t>
      </w:r>
    </w:p>
    <w:p w:rsidR="00000000" w:rsidRDefault="00BC11A7">
      <w:pPr>
        <w:pStyle w:val="just"/>
      </w:pPr>
      <w:r>
        <w:t>3. Копия решения арбитражного (или третейского) суда от "___"__________ ____ г. N _____.</w:t>
      </w:r>
    </w:p>
    <w:p w:rsidR="00000000" w:rsidRDefault="00BC11A7">
      <w:pPr>
        <w:pStyle w:val="just"/>
      </w:pPr>
      <w:r>
        <w:t>4. Копия заключения</w:t>
      </w:r>
      <w:r>
        <w:t>, подготовленного ответчиком от "___"__________ ____ г. N _____.</w:t>
      </w:r>
    </w:p>
    <w:p w:rsidR="00000000" w:rsidRDefault="00BC11A7">
      <w:pPr>
        <w:pStyle w:val="just"/>
      </w:pPr>
      <w:r>
        <w:t>5. Копии документов, доказывающих возникновение у контрагента истца убытков в результате использования заключения, подготовленного ответчиком.</w:t>
      </w:r>
    </w:p>
    <w:p w:rsidR="00000000" w:rsidRDefault="00BC11A7">
      <w:pPr>
        <w:pStyle w:val="just"/>
      </w:pPr>
      <w:r>
        <w:t>6. Копии документов, подтверждающих возмещение убытков (или: материального ущерба) истцом.</w:t>
      </w:r>
    </w:p>
    <w:p w:rsidR="00000000" w:rsidRDefault="00BC11A7">
      <w:pPr>
        <w:pStyle w:val="just"/>
      </w:pPr>
      <w:r>
        <w:t>7. Копии документов, подтверждающих размер убытков (или: ущерба).</w:t>
      </w:r>
    </w:p>
    <w:p w:rsidR="00000000" w:rsidRDefault="00BC11A7">
      <w:pPr>
        <w:pStyle w:val="just"/>
      </w:pPr>
      <w:r>
        <w:t>8. Расчет суммы исковых требований.</w:t>
      </w:r>
    </w:p>
    <w:p w:rsidR="00000000" w:rsidRDefault="00BC11A7">
      <w:pPr>
        <w:pStyle w:val="just"/>
      </w:pPr>
      <w:r>
        <w:t>9. Копия требования истца от "___"__________ ____ г. N _____.</w:t>
      </w:r>
    </w:p>
    <w:p w:rsidR="00000000" w:rsidRDefault="00BC11A7">
      <w:pPr>
        <w:pStyle w:val="just"/>
      </w:pPr>
      <w:r>
        <w:t>1</w:t>
      </w:r>
      <w:r>
        <w:t>0. Доказательства отказа ответчика в удовлетворении требования истца.</w:t>
      </w:r>
    </w:p>
    <w:p w:rsidR="00000000" w:rsidRDefault="00BC11A7">
      <w:pPr>
        <w:pStyle w:val="just"/>
      </w:pPr>
      <w:r>
        <w:t>11.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BC11A7">
      <w:pPr>
        <w:pStyle w:val="just"/>
      </w:pPr>
      <w:r>
        <w:t>12. Копия свидетельства о государственной регистрации истца</w:t>
      </w:r>
      <w:r>
        <w:t xml:space="preserve"> в качестве юридического лица от "___"__________ ____ г. N _____.</w:t>
      </w:r>
    </w:p>
    <w:p w:rsidR="00000000" w:rsidRDefault="00BC11A7">
      <w:pPr>
        <w:pStyle w:val="just"/>
      </w:pPr>
      <w:r>
        <w:t xml:space="preserve">13.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C11A7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HTML"/>
      </w:pPr>
      <w:r>
        <w:t xml:space="preserve">    "___"__________ ____ г.</w:t>
      </w:r>
    </w:p>
    <w:p w:rsidR="00000000" w:rsidRDefault="00BC11A7">
      <w:pPr>
        <w:pStyle w:val="HTML"/>
      </w:pPr>
    </w:p>
    <w:p w:rsidR="00000000" w:rsidRDefault="00BC11A7">
      <w:pPr>
        <w:pStyle w:val="HTML"/>
      </w:pPr>
      <w:r>
        <w:t>Истец (представитель):</w:t>
      </w:r>
    </w:p>
    <w:p w:rsidR="00000000" w:rsidRDefault="00BC11A7">
      <w:pPr>
        <w:pStyle w:val="HTML"/>
      </w:pPr>
      <w:r>
        <w:t>________________/__________________________________________/</w:t>
      </w:r>
    </w:p>
    <w:p w:rsidR="00000000" w:rsidRDefault="00BC11A7">
      <w:pPr>
        <w:pStyle w:val="HTML"/>
      </w:pPr>
      <w:r>
        <w:t>(подпись)                     (Ф.И.О.)</w:t>
      </w:r>
    </w:p>
    <w:p w:rsidR="00000000" w:rsidRDefault="00BC1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1A7">
      <w:pPr>
        <w:pStyle w:val="sel"/>
        <w:divId w:val="1771312593"/>
      </w:pPr>
      <w:r>
        <w:t>1 Согл</w:t>
      </w:r>
      <w:r>
        <w:t>асно п. 1 ч. 1 ст. 103 Арбитражного процессуального кодекса Российской Федерации цена иска по искам о взыскании денежных средств определяется исходя из взыскиваемой суммы.</w:t>
      </w:r>
    </w:p>
    <w:p w:rsidR="00000000" w:rsidRDefault="00BC11A7">
      <w:pPr>
        <w:pStyle w:val="sel"/>
        <w:divId w:val="1771312593"/>
      </w:pPr>
      <w:r>
        <w:t xml:space="preserve">2 Согласно пп. 1 п. 1 ст. 333.21 Налогового кодекса Российской Федерации госпошлина </w:t>
      </w:r>
      <w:r>
        <w:t xml:space="preserve">при подаче искового заявления имущественного характера, подлежащего оценке, при цене иска до 100 000 рублей составляет 4 процента цены иска, но не менее 2 000 рублей, от 100 001 рубля до 200 000 рублей - 4 000 рублей плюс 3 процента суммы, превышающей 100 </w:t>
      </w:r>
      <w:r>
        <w:t>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</w:t>
      </w:r>
      <w:r>
        <w:t>блей плюс 0,5 процента суммы, превышающей 2 000 000 рублей, но не более 200 000 рублей.</w:t>
      </w:r>
    </w:p>
    <w:p w:rsidR="00000000" w:rsidRDefault="00BC11A7">
      <w:pPr>
        <w:pStyle w:val="sel"/>
        <w:divId w:val="1771312593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</w:t>
      </w:r>
      <w:r>
        <w:t>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</w:t>
      </w:r>
      <w:r>
        <w:t>нений в Арбитражный процессуальный кодекс Российской Федерации".</w:t>
      </w:r>
    </w:p>
    <w:p w:rsidR="00000000" w:rsidRDefault="00BC11A7">
      <w:pPr>
        <w:pStyle w:val="just"/>
        <w:divId w:val="177131259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</w:t>
      </w:r>
      <w:r>
        <w:t>й суд.</w:t>
      </w:r>
    </w:p>
    <w:p w:rsidR="00000000" w:rsidRDefault="00BC1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https://порядокправа.рф/obrazecy/iskovoe_zayavlenie_samoreguliruemoj_organizacii_ocenshhikov_vozmestivshej_ubytki_ili_imushhestvennyj_vr.htm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1A7"/>
    <w:rsid w:val="00BC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4D979-2621-4737-B4E3-016E92CF8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312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amoreguliruemoj_organizacii_ocenshhikov_vozmestivshej_ubytki_ili_imushhestvennyj_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1135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саморегулируемой организации оценщиков, возместившей убытки (или: имущественный вред) заказчику, в арбитражный суд в порядке регресса к эксперту (или: экспертам саморегулируемой организации оценщиков)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