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CD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мировому судье о возмещении вреда, причиненного неудержанием присужденных денежных сумм организацией по месту работы должника-гражданина (образец заполнения)</w:t>
      </w:r>
    </w:p>
    <w:p w:rsidR="00000000" w:rsidRDefault="007E3CD5">
      <w:pPr>
        <w:pStyle w:val="right"/>
      </w:pPr>
      <w:r>
        <w:t>Мировому судье судебного участка N 4 Верх-Исетского района г. Екатеринбурга Бочкаревой С.Ю. Истец: Сидоренко Леонид Федорович 620050, г. Екатеринбург, пер. Красный, д. 14, кв. 23 Тел.: +7770212 Ответчик: Закрытое акционерное общество "Ремстрой",</w:t>
      </w:r>
    </w:p>
    <w:p w:rsidR="00000000" w:rsidRDefault="007E3CD5">
      <w:pPr>
        <w:pStyle w:val="right"/>
      </w:pPr>
      <w:r>
        <w:t>620109, г.</w:t>
      </w:r>
      <w:r>
        <w:t xml:space="preserve"> Екатеринбург, ул. Татищева, д. 36 </w:t>
      </w:r>
      <w:r>
        <w:br/>
        <w:t>Цена иска: 23000 (двадцать три тысячи) рублей</w:t>
      </w:r>
    </w:p>
    <w:p w:rsidR="00000000" w:rsidRDefault="007E3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CD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неудержанием присужденных денежных сумм организацией по месту работы должника-гражданина</w:t>
      </w:r>
    </w:p>
    <w:p w:rsidR="00000000" w:rsidRDefault="007E3CD5">
      <w:pPr>
        <w:pStyle w:val="just"/>
      </w:pPr>
      <w:r>
        <w:t>Я, являясь взыскателем по судебно</w:t>
      </w:r>
      <w:r>
        <w:t>му приказу (выдан 10.12.2011 мировым судьей судебного участка N 6 Железнодорожного района г. Екатеринбурга Ивановым И.И., о взыскании с должника Жилкина Павла Константиновича 23000 (двадцати трех тысяч) рублей в счет погашения долга по договору займа), нап</w:t>
      </w:r>
      <w:r>
        <w:t>равил его по месту работы должника Жилкина П.К. в ЗАО "Ремстрой" 25.01.2012. Однако ЗАО "Ремстрой" не исполняет требования исполнительного документа, поскольку не перечисляет на мой счет денежную сумму в размере 23000 (двадцать три тысячи) рублей, удержанн</w:t>
      </w:r>
      <w:r>
        <w:t>ую из заработной платы должника Жилкина П.К.</w:t>
      </w:r>
    </w:p>
    <w:p w:rsidR="00000000" w:rsidRDefault="007E3CD5">
      <w:pPr>
        <w:pStyle w:val="just"/>
      </w:pPr>
      <w:r>
        <w:t>В соответствии со ст. 118 ФЗ "Об исполнительном производстве" взыскатель вправе предъявить лицам, выплачивающим должнику заработную плату, пенсию, стипендию или иные периодические платежи, иск о взыскании денежн</w:t>
      </w:r>
      <w:r>
        <w:t>ой суммы, удержанной с должника, но не перечисленной взыскателю по их вине.</w:t>
      </w:r>
    </w:p>
    <w:p w:rsidR="00000000" w:rsidRDefault="007E3CD5">
      <w:pPr>
        <w:pStyle w:val="just"/>
      </w:pPr>
      <w:r>
        <w:t>На основании изложенного, руководствуясь ст. 118 ФЗ "Об исполнительном производстве",</w:t>
      </w:r>
    </w:p>
    <w:p w:rsidR="00000000" w:rsidRDefault="007E3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CD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E3CD5">
      <w:pPr>
        <w:pStyle w:val="just"/>
      </w:pPr>
      <w:r>
        <w:t>взыскать с ЗАО "Ремстрой" 23000 (двадцать три тысячи) рублей.</w:t>
      </w:r>
    </w:p>
    <w:p w:rsidR="00000000" w:rsidRDefault="007E3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CD5">
      <w:pPr>
        <w:pStyle w:val="just"/>
      </w:pPr>
      <w:r>
        <w:lastRenderedPageBreak/>
        <w:t>Приложения:</w:t>
      </w:r>
    </w:p>
    <w:p w:rsidR="00000000" w:rsidRDefault="007E3CD5">
      <w:pPr>
        <w:pStyle w:val="just"/>
      </w:pPr>
      <w:r>
        <w:t>1. Квитанци</w:t>
      </w:r>
      <w:r>
        <w:t>я об уплате государственной пошлины.</w:t>
      </w:r>
    </w:p>
    <w:p w:rsidR="00000000" w:rsidRDefault="007E3CD5">
      <w:pPr>
        <w:pStyle w:val="just"/>
      </w:pPr>
      <w:r>
        <w:t>2. Копии искового заявления и прилагаемых документов.</w:t>
      </w:r>
    </w:p>
    <w:p w:rsidR="00000000" w:rsidRDefault="007E3CD5">
      <w:pPr>
        <w:pStyle w:val="just"/>
      </w:pPr>
      <w:r>
        <w:t>3. Копия судебного приказа.</w:t>
      </w:r>
    </w:p>
    <w:p w:rsidR="00000000" w:rsidRDefault="007E3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CD5">
      <w:pPr>
        <w:pStyle w:val="HTML"/>
      </w:pPr>
      <w:r>
        <w:t xml:space="preserve">    09.04.2012                                               Сидоренко Л.Ф.</w:t>
      </w:r>
    </w:p>
    <w:p w:rsidR="00000000" w:rsidRDefault="007E3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CD5">
      <w:pPr>
        <w:pStyle w:val="right"/>
      </w:pPr>
      <w:r>
        <w:t>Источник - "Как исполнить решение суда? Пособие для взыскат</w:t>
      </w:r>
      <w:r>
        <w:t>еля", "Инфотропик Медиа"</w:t>
      </w:r>
    </w:p>
    <w:p w:rsidR="00000000" w:rsidRDefault="007E3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https://порядокправа.рф/obrazecy/iskovoe_zayavlenie_mirovomu_sude_o_vozmeshhenii_vreda_prichinennogo_neuderzhaniem_prisuzhdennyx_denezhnyx.htm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CD5"/>
    <w:rsid w:val="007E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BCA22-2340-4983-8E94-DC272A543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mirovomu_sude_o_vozmeshhenii_vreda_prichinennogo_neuderzhaniem_prisuzhdennyx_denezh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мировому судье о возмещении вреда, причиненного неудержанием присужденных денежных сумм организацией по месту работы должника-гражданина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2022-08-08T22:20:00Z</dcterms:created>
  <dcterms:modified xsi:type="dcterms:W3CDTF">2022-08-08T22:20:00Z</dcterms:modified>
</cp:coreProperties>
</file>