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099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книга учета объектов основных средств. Унифицированная форма № ОС-6б</w:t>
      </w:r>
    </w:p>
    <w:p w:rsidR="00000000" w:rsidRDefault="00E66099">
      <w:pPr>
        <w:pStyle w:val="HTML"/>
      </w:pPr>
      <w:r>
        <w:t xml:space="preserve">     Образец обложки                     Унифицированная форма N ОС-6б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99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21.01.2003 N 7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99">
      <w:pPr>
        <w:pStyle w:val="HTML"/>
      </w:pPr>
      <w:r>
        <w:t xml:space="preserve">                                  </w:t>
      </w:r>
      <w:r>
        <w:t xml:space="preserve">                        ------------</w:t>
      </w:r>
    </w:p>
    <w:p w:rsidR="00000000" w:rsidRDefault="00E66099">
      <w:pPr>
        <w:pStyle w:val="HTML"/>
      </w:pPr>
      <w:r>
        <w:t>¦   Код    ¦</w:t>
      </w:r>
    </w:p>
    <w:p w:rsidR="00000000" w:rsidRDefault="00E66099">
      <w:pPr>
        <w:pStyle w:val="HTML"/>
      </w:pPr>
      <w:r>
        <w:t>+----------+</w:t>
      </w:r>
    </w:p>
    <w:p w:rsidR="00000000" w:rsidRDefault="00E66099">
      <w:pPr>
        <w:pStyle w:val="HTML"/>
      </w:pPr>
      <w:r>
        <w:t>Форма по ОКУД ¦          ¦</w:t>
      </w:r>
    </w:p>
    <w:p w:rsidR="00000000" w:rsidRDefault="00E66099">
      <w:pPr>
        <w:pStyle w:val="HTML"/>
      </w:pPr>
      <w:r>
        <w:t>+----------+</w:t>
      </w:r>
    </w:p>
    <w:p w:rsidR="00000000" w:rsidRDefault="00E66099">
      <w:pPr>
        <w:pStyle w:val="HTML"/>
      </w:pPr>
      <w:r>
        <w:t>_______________________________________           по ОКПО ¦          ¦</w:t>
      </w:r>
    </w:p>
    <w:p w:rsidR="00000000" w:rsidRDefault="00E66099">
      <w:pPr>
        <w:pStyle w:val="HTML"/>
      </w:pPr>
      <w:r>
        <w:t>наименование организации                           ¦          ¦</w:t>
      </w:r>
    </w:p>
    <w:p w:rsidR="00000000" w:rsidRDefault="00E66099">
      <w:pPr>
        <w:pStyle w:val="HTML"/>
      </w:pPr>
      <w:r>
        <w:t>__________________</w:t>
      </w:r>
      <w:r>
        <w:t>_____________________                   +----------+</w:t>
      </w:r>
    </w:p>
    <w:p w:rsidR="00000000" w:rsidRDefault="00E66099">
      <w:pPr>
        <w:pStyle w:val="HTML"/>
      </w:pPr>
      <w:r>
        <w:t>наименование структурного подразделения                   ¦          ¦</w:t>
      </w:r>
    </w:p>
    <w:p w:rsidR="00000000" w:rsidRDefault="00E66099">
      <w:pPr>
        <w:pStyle w:val="HTML"/>
      </w:pPr>
      <w:r>
        <w:t>------------</w:t>
      </w:r>
    </w:p>
    <w:p w:rsidR="00000000" w:rsidRDefault="00E66099">
      <w:pPr>
        <w:pStyle w:val="HTML"/>
      </w:pPr>
    </w:p>
    <w:p w:rsidR="00000000" w:rsidRDefault="00E66099">
      <w:pPr>
        <w:pStyle w:val="HTML"/>
      </w:pPr>
      <w:r>
        <w:t>ИНВЕНТАРНАЯ КНИГА</w:t>
      </w:r>
    </w:p>
    <w:p w:rsidR="00000000" w:rsidRDefault="00E66099">
      <w:pPr>
        <w:pStyle w:val="HTML"/>
      </w:pPr>
      <w:r>
        <w:t>УЧЕТА ОБЪЕКТОВ ОСНОВНЫХ СРЕДСТВ</w:t>
      </w:r>
    </w:p>
    <w:p w:rsidR="00000000" w:rsidRDefault="00E66099">
      <w:pPr>
        <w:pStyle w:val="HTML"/>
      </w:pPr>
    </w:p>
    <w:p w:rsidR="00000000" w:rsidRDefault="00E66099">
      <w:pPr>
        <w:pStyle w:val="HTML"/>
      </w:pPr>
      <w:r>
        <w:t>за период с "___"________ 20__ г. по "___"_________ 20__ г.</w:t>
      </w:r>
    </w:p>
    <w:p w:rsidR="00000000" w:rsidRDefault="00E66099">
      <w:pPr>
        <w:pStyle w:val="HTML"/>
      </w:pPr>
    </w:p>
    <w:p w:rsidR="00000000" w:rsidRDefault="00E66099">
      <w:pPr>
        <w:pStyle w:val="HTML"/>
      </w:pPr>
      <w:r>
        <w:t>------</w:t>
      </w:r>
      <w:r>
        <w:t>-----------</w:t>
      </w:r>
    </w:p>
    <w:p w:rsidR="00000000" w:rsidRDefault="00E66099">
      <w:pPr>
        <w:pStyle w:val="HTML"/>
      </w:pPr>
      <w:r>
        <w:t>¦Табельный номер¦</w:t>
      </w:r>
    </w:p>
    <w:p w:rsidR="00000000" w:rsidRDefault="00E66099">
      <w:pPr>
        <w:pStyle w:val="HTML"/>
      </w:pPr>
      <w:r>
        <w:t>+---------------+</w:t>
      </w:r>
    </w:p>
    <w:p w:rsidR="00000000" w:rsidRDefault="00E66099">
      <w:pPr>
        <w:pStyle w:val="HTML"/>
      </w:pPr>
      <w:r>
        <w:t>Лицо, ответственное за ведение книги                               ¦               ¦</w:t>
      </w:r>
    </w:p>
    <w:p w:rsidR="00000000" w:rsidRDefault="00E66099">
      <w:pPr>
        <w:pStyle w:val="HTML"/>
      </w:pPr>
      <w:r>
        <w:t>____________________________________ ___________ _________________ -----------------</w:t>
      </w:r>
    </w:p>
    <w:p w:rsidR="00000000" w:rsidRDefault="00E66099">
      <w:pPr>
        <w:pStyle w:val="HTML"/>
      </w:pPr>
      <w:r>
        <w:t xml:space="preserve">Материально ответственное лицо        </w:t>
      </w:r>
      <w:r>
        <w:t>должность  фамилия, инициалы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99">
      <w:pPr>
        <w:pStyle w:val="right"/>
      </w:pPr>
      <w:r>
        <w:t>2-я страница формы N ОС-6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9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Наименование объекта основных средств Инвентарный номер Поступило Первоначальная </w:t>
      </w:r>
      <w:r>
        <w:rPr>
          <w:rFonts w:eastAsia="Times New Roman"/>
        </w:rPr>
        <w:t>стоимость, руб. Срок полезного использования Сумма начисленной амортизации (износа), руб. документ, дата, номер дата принятия к бухгал терскому учету стуктурное подразделение ответственное лицо 1 2 3 4 5 6 7 8 9 10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6099">
      <w:pPr>
        <w:pStyle w:val="HTML"/>
      </w:pPr>
      <w:r>
        <w:t>по   данному  образцу  печатать вс</w:t>
      </w:r>
      <w:r>
        <w:t>е четные страницы книги по форме</w:t>
      </w:r>
    </w:p>
    <w:p w:rsidR="00000000" w:rsidRDefault="00E66099">
      <w:pPr>
        <w:pStyle w:val="HTML"/>
      </w:pPr>
      <w:r>
        <w:t>N ОС-6б</w:t>
      </w:r>
    </w:p>
    <w:p w:rsidR="00000000" w:rsidRDefault="00E66099">
      <w:pPr>
        <w:pStyle w:val="HTML"/>
      </w:pPr>
    </w:p>
    <w:p w:rsidR="00000000" w:rsidRDefault="00E66099">
      <w:pPr>
        <w:pStyle w:val="HTML"/>
      </w:pPr>
      <w:r>
        <w:t>3-я страница формы N ОС-6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99">
      <w:pPr>
        <w:pStyle w:val="3"/>
        <w:rPr>
          <w:rFonts w:eastAsia="Times New Roman"/>
        </w:rPr>
      </w:pPr>
      <w:r>
        <w:rPr>
          <w:rFonts w:eastAsia="Times New Roman"/>
        </w:rPr>
        <w:t>Остаточная стоимость, руб. Переоценка Внутренние перемещения, выбытие (списание) дата коэффициент пересчета (переоценки) восстановительная стоимость, руб. документ, дата, номер структурно</w:t>
      </w:r>
      <w:r>
        <w:rPr>
          <w:rFonts w:eastAsia="Times New Roman"/>
        </w:rPr>
        <w:t>е подразделение ответственное лицо причина выбытия (списания) 11 12 13 14 15 16 17 18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6099">
      <w:pPr>
        <w:pStyle w:val="right"/>
      </w:pPr>
      <w:r>
        <w:t xml:space="preserve">по данному образцу печатать все нечетные </w:t>
      </w:r>
      <w:r>
        <w:br/>
        <w:t>страницы книги по форме N ОС-6б</w:t>
      </w:r>
    </w:p>
    <w:p w:rsidR="00000000" w:rsidRDefault="00E6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99">
      <w:pPr>
        <w:pStyle w:val="right"/>
      </w:pPr>
      <w:r>
        <w:t>Источник - Постановление Госкомстата России от 21.01.2003 № 7</w:t>
      </w:r>
    </w:p>
    <w:p w:rsidR="00000000" w:rsidRDefault="00E66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arnaya_kniga_ucheta_obektov_osnovnyx_sredstv_unificirovannaya_forma_n_os_6b.htm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99"/>
    <w:rsid w:val="00E6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1C780E-D470-407D-B899-A688772B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niga_ucheta_obektov_osnovnyx_sredstv_unificirovannaya_forma_n_os_6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книга учета объектов основных средств. Унифицированная форма № ОС-6б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2022-08-08T16:57:00Z</dcterms:created>
  <dcterms:modified xsi:type="dcterms:W3CDTF">2022-08-08T16:57:00Z</dcterms:modified>
</cp:coreProperties>
</file>