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4D31">
      <w:pPr>
        <w:pStyle w:val="1"/>
        <w:rPr>
          <w:rFonts w:eastAsia="Times New Roman"/>
        </w:rPr>
      </w:pPr>
      <w:r>
        <w:rPr>
          <w:rFonts w:eastAsia="Times New Roman"/>
        </w:rPr>
        <w:t>Инвентарная книга (научный инвентарь музея) (для художественных музеев)</w:t>
      </w:r>
    </w:p>
    <w:p w:rsidR="00000000" w:rsidRDefault="00E64D31">
      <w:pPr>
        <w:pStyle w:val="right"/>
      </w:pPr>
      <w:r>
        <w:t>Приложение N 13б к Инструкции по учету и хранению музейных ценностей, находящихся в государственных музеях СССР</w:t>
      </w:r>
    </w:p>
    <w:p w:rsidR="00000000" w:rsidRDefault="00E64D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4D31">
      <w:pPr>
        <w:pStyle w:val="3"/>
        <w:rPr>
          <w:rFonts w:eastAsia="Times New Roman"/>
        </w:rPr>
      </w:pPr>
      <w:r>
        <w:rPr>
          <w:rFonts w:eastAsia="Times New Roman"/>
        </w:rPr>
        <w:t xml:space="preserve">ИНВЕНТАРНАЯ КНИГА (НАУЧНЫЙ </w:t>
      </w:r>
      <w:r>
        <w:rPr>
          <w:rFonts w:eastAsia="Times New Roman"/>
        </w:rPr>
        <w:t>ИНВЕНТАРЬ МУЗЕЯ) (ДЛЯ ХУДОЖЕСТВЕННЫХ МУЗЕЕВ)</w:t>
      </w:r>
    </w:p>
    <w:p w:rsidR="00000000" w:rsidRDefault="00E64D31">
      <w:pPr>
        <w:pStyle w:val="HTML"/>
      </w:pPr>
      <w:r>
        <w:t>---------------------------------------------------------------------------------------------</w:t>
      </w:r>
    </w:p>
    <w:p w:rsidR="00000000" w:rsidRDefault="00E64D31">
      <w:pPr>
        <w:pStyle w:val="HTML"/>
      </w:pPr>
      <w:r>
        <w:t>¦Дата ¦ N ¦  Автор   ¦Описание ¦Мате-¦Размер¦Сох- ¦Доку-  ¦  N    ¦ N и   ¦  N  ¦При-¦Коли- ¦</w:t>
      </w:r>
    </w:p>
    <w:p w:rsidR="00000000" w:rsidRDefault="00E64D31">
      <w:pPr>
        <w:pStyle w:val="HTML"/>
      </w:pPr>
      <w:r>
        <w:t>¦запи-¦п/п¦(Ф.И.О.), ¦п</w:t>
      </w:r>
      <w:r>
        <w:t>редмета ¦риал ¦и вес ¦ран- ¦мент   ¦книги  ¦шифр   ¦фото-¦ме- ¦чество¦</w:t>
      </w:r>
    </w:p>
    <w:p w:rsidR="00000000" w:rsidRDefault="00E64D31">
      <w:pPr>
        <w:pStyle w:val="HTML"/>
      </w:pPr>
      <w:r>
        <w:t>¦си   ¦   ¦   при    ¦(наиме-  ¦и те-¦(для  ¦ность¦посту- ¦поступ-¦предме-¦нега-¦ча- ¦пред- ¦</w:t>
      </w:r>
    </w:p>
    <w:p w:rsidR="00000000" w:rsidRDefault="00E64D31">
      <w:pPr>
        <w:pStyle w:val="HTML"/>
      </w:pPr>
      <w:r>
        <w:t>¦     ¦   ¦отсутствии¦нование, ¦хника¦драг. ¦     ¦пления,¦лений  ¦та по  ¦тивов¦ние ¦метов</w:t>
      </w:r>
      <w:r>
        <w:t xml:space="preserve"> ¦</w:t>
      </w:r>
    </w:p>
    <w:p w:rsidR="00000000" w:rsidRDefault="00E64D31">
      <w:pPr>
        <w:pStyle w:val="HTML"/>
      </w:pPr>
      <w:r>
        <w:t>¦     ¦   ¦ автора - ¦описание,¦     ¦метал-¦     ¦цена   ¦       ¦старой ¦     ¦    ¦      ¦</w:t>
      </w:r>
    </w:p>
    <w:p w:rsidR="00000000" w:rsidRDefault="00E64D31">
      <w:pPr>
        <w:pStyle w:val="HTML"/>
      </w:pPr>
      <w:r>
        <w:t>¦     ¦   ¦  эпоха,  ¦подпись, ¦     ¦лов и ¦     ¦       ¦       ¦пога-  ¦     ¦    ¦      ¦</w:t>
      </w:r>
    </w:p>
    <w:p w:rsidR="00000000" w:rsidRDefault="00E64D31">
      <w:pPr>
        <w:pStyle w:val="HTML"/>
      </w:pPr>
      <w:r>
        <w:t xml:space="preserve">¦     ¦   ¦  школа   ¦дата,    ¦     ¦кам-  ¦     ¦       ¦      </w:t>
      </w:r>
      <w:r>
        <w:t xml:space="preserve"> ¦шенной ¦     ¦    ¦      ¦</w:t>
      </w:r>
    </w:p>
    <w:p w:rsidR="00000000" w:rsidRDefault="00E64D31">
      <w:pPr>
        <w:pStyle w:val="HTML"/>
      </w:pPr>
      <w:r>
        <w:t>¦     ¦   ¦          ¦надписи  ¦     ¦ней)  ¦     ¦       ¦       ¦инвен- ¦     ¦    ¦      ¦</w:t>
      </w:r>
    </w:p>
    <w:p w:rsidR="00000000" w:rsidRDefault="00E64D31">
      <w:pPr>
        <w:pStyle w:val="HTML"/>
      </w:pPr>
      <w:r>
        <w:t>¦     ¦   ¦          ¦и т.д.)  ¦     ¦      ¦     ¦       ¦       ¦тарной ¦     ¦    ¦      ¦</w:t>
      </w:r>
    </w:p>
    <w:p w:rsidR="00000000" w:rsidRDefault="00E64D31">
      <w:pPr>
        <w:pStyle w:val="HTML"/>
      </w:pPr>
      <w:r>
        <w:t xml:space="preserve">¦     ¦   ¦          ¦         ¦     ¦ </w:t>
      </w:r>
      <w:r>
        <w:t xml:space="preserve">     ¦     ¦       ¦       ¦книге  ¦     ¦    ¦      ¦</w:t>
      </w:r>
    </w:p>
    <w:p w:rsidR="00000000" w:rsidRDefault="00E64D31">
      <w:pPr>
        <w:pStyle w:val="HTML"/>
      </w:pPr>
      <w:r>
        <w:t>¦     ¦   ¦          ¦         ¦     ¦      ¦     ¦       ¦       ¦музея  ¦     ¦    ¦      ¦</w:t>
      </w:r>
    </w:p>
    <w:p w:rsidR="00000000" w:rsidRDefault="00E64D31">
      <w:pPr>
        <w:pStyle w:val="HTML"/>
      </w:pPr>
      <w:r>
        <w:t>+-----+---+----------+---------+-----+------+-----+-------+-------+-------+-----+----+------+</w:t>
      </w:r>
    </w:p>
    <w:p w:rsidR="00000000" w:rsidRDefault="00E64D31">
      <w:pPr>
        <w:pStyle w:val="HTML"/>
      </w:pPr>
      <w:r>
        <w:t xml:space="preserve">¦  1  ¦ 2 ¦  </w:t>
      </w:r>
      <w:r>
        <w:t xml:space="preserve">  3     ¦    4    ¦  5  ¦   6  ¦  7  ¦   8   ¦   9   ¦   10  ¦  11 ¦ 12 ¦  13  ¦</w:t>
      </w:r>
    </w:p>
    <w:p w:rsidR="00000000" w:rsidRDefault="00E64D31">
      <w:pPr>
        <w:pStyle w:val="HTML"/>
      </w:pPr>
      <w:r>
        <w:t>+-----+---+----------+---------+-----+------+-----+-------+-------+-------+-----+----+------+</w:t>
      </w:r>
    </w:p>
    <w:p w:rsidR="00000000" w:rsidRDefault="00E64D31">
      <w:pPr>
        <w:pStyle w:val="HTML"/>
      </w:pPr>
      <w:r>
        <w:t>¦     ¦   ¦          ¦         ¦     ¦      ¦     ¦       ¦       ¦       ¦     ¦</w:t>
      </w:r>
      <w:r>
        <w:t xml:space="preserve">    ¦      ¦</w:t>
      </w:r>
    </w:p>
    <w:p w:rsidR="00000000" w:rsidRDefault="00E64D31">
      <w:pPr>
        <w:pStyle w:val="HTML"/>
      </w:pPr>
      <w:r>
        <w:t>------+---+----------+---------+-----+------+-----+-------+-------+-------+-----+----+-------</w:t>
      </w:r>
    </w:p>
    <w:p w:rsidR="00000000" w:rsidRDefault="00E64D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4D31">
      <w:pPr>
        <w:pStyle w:val="right"/>
      </w:pPr>
      <w:r>
        <w:t>Источник - Приказ Минкультуры СССР от 17.07.1985 № 290</w:t>
      </w:r>
    </w:p>
    <w:p w:rsidR="00000000" w:rsidRDefault="00E64D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</w:t>
      </w:r>
      <w:r>
        <w:rPr>
          <w:rFonts w:ascii="Times New Roman" w:eastAsia="Times New Roman" w:hAnsi="Times New Roman"/>
          <w:sz w:val="24"/>
          <w:szCs w:val="24"/>
        </w:rPr>
        <w:t xml:space="preserve">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https://порядокправа.рф/obrazecy/inventarnaya_kniga_nauchnyj_inventar_muzeya_dlya_xudozhestvennyx_muzeev.htm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D31"/>
    <w:rsid w:val="00E64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FBF54A-971F-42F4-8928-4C67A0FA5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ntarnaya_kniga_nauchnyj_inventar_muzeya_dlya_xudozhestvennyx_muzee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336</Words>
  <Characters>1917</Characters>
  <Application>Microsoft Office Word</Application>
  <DocSecurity>0</DocSecurity>
  <Lines>15</Lines>
  <Paragraphs>4</Paragraphs>
  <ScaleCrop>false</ScaleCrop>
  <Company/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Инвентарная книга (научный инвентарь музея) (для художественных музеев)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2022-08-08T16:57:00Z</dcterms:created>
  <dcterms:modified xsi:type="dcterms:W3CDTF">2022-08-08T16:57:00Z</dcterms:modified>
</cp:coreProperties>
</file>