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0CE8">
      <w:pPr>
        <w:pStyle w:val="1"/>
        <w:rPr>
          <w:rFonts w:eastAsia="Times New Roman"/>
        </w:rPr>
      </w:pPr>
      <w:r>
        <w:rPr>
          <w:rFonts w:eastAsia="Times New Roman"/>
        </w:rPr>
        <w:t>Инструкция секретаря аттестационной комиссии</w:t>
      </w:r>
    </w:p>
    <w:p w:rsidR="00000000" w:rsidRDefault="006D0CE8">
      <w:pPr>
        <w:pStyle w:val="3"/>
        <w:rPr>
          <w:rFonts w:eastAsia="Times New Roman"/>
        </w:rPr>
      </w:pPr>
      <w:r>
        <w:rPr>
          <w:rFonts w:eastAsia="Times New Roman"/>
        </w:rPr>
        <w:t>ИНСТРУКЦИЯ секретаря аттестационной комиссии</w:t>
      </w:r>
    </w:p>
    <w:p w:rsidR="00000000" w:rsidRDefault="006D0CE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D0CE8">
      <w:pPr>
        <w:pStyle w:val="just"/>
      </w:pPr>
      <w:r>
        <w:t xml:space="preserve">1.1. Настоящая инструкция определяет функциональные обязанности, права </w:t>
      </w:r>
      <w:r>
        <w:t>и ответственность секретаря аттестационной комиссии "________________".</w:t>
      </w:r>
    </w:p>
    <w:p w:rsidR="00000000" w:rsidRDefault="006D0CE8">
      <w:pPr>
        <w:pStyle w:val="just"/>
      </w:pPr>
      <w:r>
        <w:t>1.2. Секретарь аттестационной комиссии назначается _______________ (кем) в соответствии с ______________________.</w:t>
      </w:r>
    </w:p>
    <w:p w:rsidR="00000000" w:rsidRDefault="006D0CE8">
      <w:pPr>
        <w:pStyle w:val="just"/>
      </w:pPr>
      <w:r>
        <w:t>1.3. Секретарь аттестационной комиссии выполняет распоряжения Председа</w:t>
      </w:r>
      <w:r>
        <w:t>теля аттестационной комиссии.</w:t>
      </w:r>
    </w:p>
    <w:p w:rsidR="00000000" w:rsidRDefault="006D0CE8">
      <w:pPr>
        <w:pStyle w:val="just"/>
      </w:pPr>
      <w:r>
        <w:t>1.4. В период временного отсутствия секретаря аттестационной комиссии его обязанности возлагаются на ___________________________.</w:t>
      </w:r>
    </w:p>
    <w:p w:rsidR="00000000" w:rsidRDefault="006D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E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D0CE8">
      <w:pPr>
        <w:pStyle w:val="just"/>
      </w:pPr>
      <w:r>
        <w:t>Секретарь аттестационной комиссии осуществляет выполнение техниче</w:t>
      </w:r>
      <w:r>
        <w:t>ских функций по обеспечению и обслуживанию работы аттестационной комиссии, для чего осуществляет следующие обязанности:</w:t>
      </w:r>
    </w:p>
    <w:p w:rsidR="00000000" w:rsidRDefault="006D0CE8">
      <w:pPr>
        <w:pStyle w:val="just"/>
      </w:pPr>
      <w:r>
        <w:t>- ведет протоколы заседаний аттестационной комиссии;</w:t>
      </w:r>
    </w:p>
    <w:p w:rsidR="00000000" w:rsidRDefault="006D0CE8">
      <w:pPr>
        <w:pStyle w:val="just"/>
      </w:pPr>
      <w:r>
        <w:t>- регистрирует документы, поданные в аттестационную комиссию;</w:t>
      </w:r>
    </w:p>
    <w:p w:rsidR="00000000" w:rsidRDefault="006D0CE8">
      <w:pPr>
        <w:pStyle w:val="just"/>
      </w:pPr>
      <w:r>
        <w:t>- контролирует своевр</w:t>
      </w:r>
      <w:r>
        <w:t>еменное проведение заседаний аттестационной комиссии;</w:t>
      </w:r>
    </w:p>
    <w:p w:rsidR="00000000" w:rsidRDefault="006D0CE8">
      <w:pPr>
        <w:pStyle w:val="just"/>
      </w:pPr>
      <w:r>
        <w:t>- организует заседания аттестационной комиссии;</w:t>
      </w:r>
    </w:p>
    <w:p w:rsidR="00000000" w:rsidRDefault="006D0CE8">
      <w:pPr>
        <w:pStyle w:val="just"/>
      </w:pPr>
      <w:r>
        <w:t>- обеспечивает работу по подготовке заседаний аттестационной комиссии;</w:t>
      </w:r>
    </w:p>
    <w:p w:rsidR="00000000" w:rsidRDefault="006D0CE8">
      <w:pPr>
        <w:pStyle w:val="just"/>
      </w:pPr>
      <w:r>
        <w:t>- обеспечивает оформление аттестационных листов;</w:t>
      </w:r>
    </w:p>
    <w:p w:rsidR="00000000" w:rsidRDefault="006D0CE8">
      <w:pPr>
        <w:pStyle w:val="just"/>
      </w:pPr>
      <w:r>
        <w:t>- обеспечивает подготовку и выдачу</w:t>
      </w:r>
      <w:r>
        <w:t xml:space="preserve"> выписок из решений аттестационной комиссии.</w:t>
      </w:r>
    </w:p>
    <w:p w:rsidR="00000000" w:rsidRDefault="006D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E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D0CE8">
      <w:pPr>
        <w:pStyle w:val="just"/>
      </w:pPr>
      <w:r>
        <w:t>Секретарь аттестационной комиссии имеет право:</w:t>
      </w:r>
    </w:p>
    <w:p w:rsidR="00000000" w:rsidRDefault="006D0CE8">
      <w:pPr>
        <w:pStyle w:val="just"/>
      </w:pPr>
      <w:r>
        <w:t>3.1. Запрашивать и получать необходимые материалы и документы, относящиеся к вопросам деятельности секретаря аттестационной комиссии.</w:t>
      </w:r>
    </w:p>
    <w:p w:rsidR="00000000" w:rsidRDefault="006D0CE8">
      <w:pPr>
        <w:pStyle w:val="just"/>
      </w:pPr>
      <w:r>
        <w:lastRenderedPageBreak/>
        <w:t>3.2. Вступать во вза</w:t>
      </w:r>
      <w:r>
        <w:t>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секретаря аттестационной комиссии.</w:t>
      </w:r>
    </w:p>
    <w:p w:rsidR="00000000" w:rsidRDefault="006D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E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D0CE8">
      <w:pPr>
        <w:pStyle w:val="just"/>
      </w:pPr>
      <w:r>
        <w:t>Секретарь аттестационной комиссии несет ответств</w:t>
      </w:r>
      <w:r>
        <w:t>енность за:</w:t>
      </w:r>
    </w:p>
    <w:p w:rsidR="00000000" w:rsidRDefault="006D0CE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D0CE8">
      <w:pPr>
        <w:pStyle w:val="just"/>
      </w:pPr>
      <w:r>
        <w:t>4.2. Недостоверную информацию о состоянии выполнения работы.</w:t>
      </w:r>
    </w:p>
    <w:p w:rsidR="00000000" w:rsidRDefault="006D0CE8">
      <w:pPr>
        <w:pStyle w:val="just"/>
      </w:pPr>
      <w:r>
        <w:t>4.3. Невыполнение приказов, распоряжений и поручений председателя аттестационной комиссии.</w:t>
      </w:r>
    </w:p>
    <w:p w:rsidR="00000000" w:rsidRDefault="006D0CE8">
      <w:pPr>
        <w:pStyle w:val="just"/>
      </w:pPr>
      <w:r>
        <w:t>4.4. Необеспечение соблюдения трудовой дисциплины.</w:t>
      </w:r>
    </w:p>
    <w:p w:rsidR="00000000" w:rsidRDefault="006D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E8">
      <w:pPr>
        <w:pStyle w:val="3"/>
        <w:rPr>
          <w:rFonts w:eastAsia="Times New Roman"/>
        </w:rPr>
      </w:pPr>
      <w:r>
        <w:rPr>
          <w:rFonts w:eastAsia="Times New Roman"/>
        </w:rPr>
        <w:t>5. ПРАВО ПОДПИСИ</w:t>
      </w:r>
    </w:p>
    <w:p w:rsidR="00000000" w:rsidRDefault="006D0CE8">
      <w:pPr>
        <w:pStyle w:val="just"/>
      </w:pPr>
      <w:r>
        <w:t>5.1. Секретарю аттестационной комиссии для обеспечения его деятельности предоставляется право подписи организационно-распорядительных документов по вопросам, входящим в его функциональные</w:t>
      </w:r>
      <w:r>
        <w:t xml:space="preserve"> обязанности.</w:t>
      </w:r>
    </w:p>
    <w:p w:rsidR="00000000" w:rsidRDefault="006D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E8">
      <w:pPr>
        <w:pStyle w:val="HTML"/>
      </w:pPr>
      <w:r>
        <w:t xml:space="preserve">    С инструкцией ознакомлен __________________/_________________/</w:t>
      </w:r>
    </w:p>
    <w:p w:rsidR="00000000" w:rsidRDefault="006D0CE8">
      <w:pPr>
        <w:pStyle w:val="HTML"/>
      </w:pPr>
      <w:r>
        <w:t>(подпись)</w:t>
      </w:r>
    </w:p>
    <w:p w:rsidR="00000000" w:rsidRDefault="006D0C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0CE8">
      <w:pPr>
        <w:pStyle w:val="right"/>
      </w:pPr>
      <w:r>
        <w:t>Источник - Касенов Е.Б.</w:t>
      </w:r>
    </w:p>
    <w:p w:rsidR="00000000" w:rsidRDefault="006D0C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https://порядокправа.рф/obrazecy/instrukciya_sekretarya_attestacionnoj_komissii.htm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CE8"/>
    <w:rsid w:val="006D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BFDB85-3E64-42FA-B5A2-57D6C4C4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ekretarya_attestacion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секретаря аттестационной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2022-08-08T16:35:00Z</dcterms:created>
  <dcterms:modified xsi:type="dcterms:W3CDTF">2022-08-08T16:35:00Z</dcterms:modified>
</cp:coreProperties>
</file>