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7966">
      <w:pPr>
        <w:pStyle w:val="1"/>
        <w:rPr>
          <w:rFonts w:eastAsia="Times New Roman"/>
        </w:rPr>
      </w:pPr>
      <w:r>
        <w:rPr>
          <w:rFonts w:eastAsia="Times New Roman"/>
        </w:rPr>
        <w:t>Инструкция приемщика поездов</w:t>
      </w:r>
    </w:p>
    <w:p w:rsidR="00000000" w:rsidRDefault="00D57966">
      <w:pPr>
        <w:pStyle w:val="just"/>
      </w:pPr>
      <w:r>
        <w:t>Приемщик поездов</w:t>
      </w:r>
    </w:p>
    <w:p w:rsidR="00000000" w:rsidRDefault="00D57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966">
      <w:pPr>
        <w:pStyle w:val="HTML"/>
      </w:pPr>
      <w:r>
        <w:t>--------------------------------</w:t>
      </w:r>
    </w:p>
    <w:p w:rsidR="00000000" w:rsidRDefault="00D57966">
      <w:pPr>
        <w:pStyle w:val="HTML"/>
      </w:pPr>
      <w:r>
        <w:t>(наименование организации)</w:t>
      </w:r>
    </w:p>
    <w:p w:rsidR="00000000" w:rsidRDefault="00D57966">
      <w:pPr>
        <w:pStyle w:val="HTML"/>
      </w:pPr>
      <w:r>
        <w:t>УТВЕРЖДАЮ</w:t>
      </w:r>
    </w:p>
    <w:p w:rsidR="00000000" w:rsidRDefault="00D57966">
      <w:pPr>
        <w:pStyle w:val="HTML"/>
      </w:pPr>
    </w:p>
    <w:p w:rsidR="00000000" w:rsidRDefault="00D57966">
      <w:pPr>
        <w:pStyle w:val="HTML"/>
      </w:pPr>
      <w:r>
        <w:t>ИНСТРУКЦИЯ</w:t>
      </w:r>
    </w:p>
    <w:p w:rsidR="00000000" w:rsidRDefault="00D57966">
      <w:pPr>
        <w:pStyle w:val="HTML"/>
      </w:pPr>
      <w:r>
        <w:t>------------------------------</w:t>
      </w:r>
    </w:p>
    <w:p w:rsidR="00000000" w:rsidRDefault="00D57966">
      <w:pPr>
        <w:pStyle w:val="HTML"/>
      </w:pPr>
      <w:r>
        <w:t>(наименование должности)</w:t>
      </w:r>
    </w:p>
    <w:p w:rsidR="00000000" w:rsidRDefault="00D57966">
      <w:pPr>
        <w:pStyle w:val="HTML"/>
      </w:pPr>
      <w:r>
        <w:t>00.00.0000               N 000</w:t>
      </w:r>
    </w:p>
    <w:p w:rsidR="00000000" w:rsidRDefault="00D57966">
      <w:pPr>
        <w:pStyle w:val="HTML"/>
      </w:pPr>
      <w:r>
        <w:t xml:space="preserve">---------  </w:t>
      </w:r>
      <w:r>
        <w:t>-------------------</w:t>
      </w:r>
    </w:p>
    <w:p w:rsidR="00000000" w:rsidRDefault="00D57966">
      <w:pPr>
        <w:pStyle w:val="HTML"/>
      </w:pPr>
      <w:r>
        <w:t>(подпись)  (инициалы, фамилия)</w:t>
      </w:r>
    </w:p>
    <w:p w:rsidR="00000000" w:rsidRDefault="00D57966">
      <w:pPr>
        <w:pStyle w:val="HTML"/>
      </w:pPr>
      <w:r>
        <w:t>Приемщика поездов                     00.00.0000</w:t>
      </w:r>
    </w:p>
    <w:p w:rsidR="00000000" w:rsidRDefault="00D57966">
      <w:pPr>
        <w:pStyle w:val="HTML"/>
      </w:pPr>
    </w:p>
    <w:p w:rsidR="00000000" w:rsidRDefault="00D57966">
      <w:pPr>
        <w:pStyle w:val="HTML"/>
      </w:pPr>
      <w:r>
        <w:t>1.1.  Приемщик  поездов  является рабочим и подчиняется непосредственно</w:t>
      </w:r>
    </w:p>
    <w:p w:rsidR="00000000" w:rsidRDefault="00D57966">
      <w:pPr>
        <w:pStyle w:val="HTML"/>
      </w:pPr>
      <w:r>
        <w:t>__________________________________________________________.</w:t>
      </w:r>
    </w:p>
    <w:p w:rsidR="00000000" w:rsidRDefault="00D57966">
      <w:pPr>
        <w:pStyle w:val="HTML"/>
      </w:pPr>
      <w:r>
        <w:t>(наименование должности</w:t>
      </w:r>
      <w:r>
        <w:t xml:space="preserve"> руководителя)</w:t>
      </w:r>
    </w:p>
    <w:p w:rsidR="00000000" w:rsidRDefault="00D57966">
      <w:pPr>
        <w:pStyle w:val="just"/>
      </w:pPr>
      <w:r>
        <w:t>1.2. На работу приемщиком поездов:</w:t>
      </w:r>
    </w:p>
    <w:p w:rsidR="00000000" w:rsidRDefault="00D57966">
      <w:pPr>
        <w:pStyle w:val="just"/>
      </w:pPr>
      <w:r>
        <w:t>- 3-го разряда принимается лицо, имеющее допуск к выполнению работ по коммерческому осмотру груженых вагонов на путях необщего пользования железнодорожных станций, не имеющих пунктов коммерческого осмотра и</w:t>
      </w:r>
      <w:r>
        <w:t xml:space="preserve"> коммерческих постов безопасности;</w:t>
      </w:r>
    </w:p>
    <w:p w:rsidR="00000000" w:rsidRDefault="00D57966">
      <w:pPr>
        <w:pStyle w:val="just"/>
      </w:pPr>
      <w:r>
        <w:t xml:space="preserve">- 4-го разряда принимается (переводится) лицо, имеющее допуск к выполнению работ по коммерческому осмотру груженых вагонов в пунктах коммерческого осмотра и на коммерческих постах безопасности железнодорожных станций III </w:t>
      </w:r>
      <w:r>
        <w:t>- II класса;</w:t>
      </w:r>
    </w:p>
    <w:p w:rsidR="00000000" w:rsidRDefault="00D57966">
      <w:pPr>
        <w:pStyle w:val="just"/>
      </w:pPr>
      <w:r>
        <w:t>- 5-го разряда принимается (переводится) лицо, имеющее допуск к выполнению работ по коммерческому осмотру груженых вагонов в пунктах коммерческого осмотра и на коммерческих постах безопасности железнодорожных станций I класса и внеклассных, об</w:t>
      </w:r>
      <w:r>
        <w:t>орудованных электронными устройствами и средствами технического контроля;</w:t>
      </w:r>
    </w:p>
    <w:p w:rsidR="00000000" w:rsidRDefault="00D57966">
      <w:pPr>
        <w:pStyle w:val="just"/>
      </w:pPr>
      <w:r>
        <w:t>- 6-го разряда принимается (переводится) лицо, имеющее допуск к выполнению работ по коммерческому осмотру груженых вагонов в пунктах коммерческого осмотра и на коммерческих постах бе</w:t>
      </w:r>
      <w:r>
        <w:t>зопасности междорожных стыковых и передаточных, межгосударственных передаточных и пограничных железнодорожных станциях, оборудованных электронными устройствами и средствами технического контроля.</w:t>
      </w:r>
    </w:p>
    <w:p w:rsidR="00000000" w:rsidRDefault="00D57966">
      <w:pPr>
        <w:pStyle w:val="just"/>
      </w:pPr>
      <w:r>
        <w:t>1.3. Приемщик поездов должен знать:</w:t>
      </w:r>
    </w:p>
    <w:p w:rsidR="00000000" w:rsidRDefault="00D57966">
      <w:pPr>
        <w:pStyle w:val="just"/>
      </w:pPr>
      <w:r>
        <w:t xml:space="preserve">- правила коммерческого </w:t>
      </w:r>
      <w:r>
        <w:t>осмотра поездов и вагонов;</w:t>
      </w:r>
    </w:p>
    <w:p w:rsidR="00000000" w:rsidRDefault="00D57966">
      <w:pPr>
        <w:pStyle w:val="just"/>
      </w:pPr>
      <w:r>
        <w:t>- Устав железнодорожного транспорта Российской Федерации;</w:t>
      </w:r>
    </w:p>
    <w:p w:rsidR="00000000" w:rsidRDefault="00D57966">
      <w:pPr>
        <w:pStyle w:val="just"/>
      </w:pPr>
      <w:r>
        <w:t>- технические условия размещения и крепления груза в вагонах и контейнерах;</w:t>
      </w:r>
    </w:p>
    <w:p w:rsidR="00000000" w:rsidRDefault="00D57966">
      <w:pPr>
        <w:pStyle w:val="just"/>
      </w:pPr>
      <w:r>
        <w:t>- правила перевозки груза железнодорожным транспортом;</w:t>
      </w:r>
    </w:p>
    <w:p w:rsidR="00000000" w:rsidRDefault="00D57966">
      <w:pPr>
        <w:pStyle w:val="just"/>
      </w:pPr>
      <w:r>
        <w:t>- правила перевозки опасного груза по железным дорогам;</w:t>
      </w:r>
    </w:p>
    <w:p w:rsidR="00000000" w:rsidRDefault="00D57966">
      <w:pPr>
        <w:pStyle w:val="just"/>
      </w:pPr>
      <w:r>
        <w:lastRenderedPageBreak/>
        <w:t>- правила безопасности и порядок ликвидации аварийных ситуаций с опасным грузом при перевозке по железным дорогам;</w:t>
      </w:r>
    </w:p>
    <w:p w:rsidR="00000000" w:rsidRDefault="00D57966">
      <w:pPr>
        <w:pStyle w:val="just"/>
      </w:pPr>
      <w:r>
        <w:t>- инструкцию по перевозке негабаритного и тяжеловесного груза;</w:t>
      </w:r>
    </w:p>
    <w:p w:rsidR="00000000" w:rsidRDefault="00D57966">
      <w:pPr>
        <w:pStyle w:val="just"/>
      </w:pPr>
      <w:r>
        <w:t>- типовой технологичес</w:t>
      </w:r>
      <w:r>
        <w:t>кий процесс работы пункта коммерческого осмотра;</w:t>
      </w:r>
    </w:p>
    <w:p w:rsidR="00000000" w:rsidRDefault="00D57966">
      <w:pPr>
        <w:pStyle w:val="just"/>
      </w:pPr>
      <w:r>
        <w:t>- типовой технологический процесс работы коммерческого поста безопасности;</w:t>
      </w:r>
    </w:p>
    <w:p w:rsidR="00000000" w:rsidRDefault="00D57966">
      <w:pPr>
        <w:pStyle w:val="just"/>
      </w:pPr>
      <w:r>
        <w:t>- инструкции по работе с системами телевизионного видеоконтроля, контрольно-габаритных устройств, в т.ч. электронных габаритных воро</w:t>
      </w:r>
      <w:r>
        <w:t>т, вышек видеонаблюдения, тепловизионного комплекса дистанционного контроля загрузки вагонов, автоматизированной системы коммерческого осмотра поездов и вагонов, взвешивающих устройств;</w:t>
      </w:r>
    </w:p>
    <w:p w:rsidR="00000000" w:rsidRDefault="00D57966">
      <w:pPr>
        <w:pStyle w:val="just"/>
      </w:pPr>
      <w:r>
        <w:t>- устройство грузовой части вагонов различных типов;</w:t>
      </w:r>
    </w:p>
    <w:p w:rsidR="00000000" w:rsidRDefault="00D57966">
      <w:pPr>
        <w:pStyle w:val="just"/>
      </w:pPr>
      <w:r>
        <w:t>- порядок оформле</w:t>
      </w:r>
      <w:r>
        <w:t>ния актов на коммерческие неисправности;</w:t>
      </w:r>
    </w:p>
    <w:p w:rsidR="00000000" w:rsidRDefault="00D57966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D57966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D57966">
      <w:pPr>
        <w:pStyle w:val="just"/>
      </w:pPr>
      <w:r>
        <w:t>- правила оказания первой (доврачебной) помощи пострадавшим при т</w:t>
      </w:r>
      <w:r>
        <w:t>равмировании, отравлении и внезапном заболевании;</w:t>
      </w:r>
    </w:p>
    <w:p w:rsidR="00000000" w:rsidRDefault="00D57966">
      <w:pPr>
        <w:pStyle w:val="just"/>
      </w:pPr>
      <w:r>
        <w:t>- Правила внутреннего трудового распорядка;</w:t>
      </w:r>
    </w:p>
    <w:p w:rsidR="00000000" w:rsidRDefault="00D57966">
      <w:pPr>
        <w:pStyle w:val="just"/>
      </w:pPr>
      <w:r>
        <w:t>- правила охраны труда, производственной санитарии при погрузочно-разгрузочных работах на железнодорожном транспорте, личной гигиены и пожарной безопасности;</w:t>
      </w:r>
    </w:p>
    <w:p w:rsidR="00000000" w:rsidRDefault="00D57966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D57966">
      <w:pPr>
        <w:pStyle w:val="HTML"/>
      </w:pPr>
      <w:r>
        <w:t>(виды, наименования и реквизиты других актов и документов)</w:t>
      </w:r>
    </w:p>
    <w:p w:rsidR="00000000" w:rsidRDefault="00D57966">
      <w:pPr>
        <w:pStyle w:val="just"/>
      </w:pPr>
      <w:r>
        <w:t>1.4. Приемщик поездов более высокого разряда должен уметь выполнять работы, соответствующие по сложности их исполнения рабочи</w:t>
      </w:r>
      <w:r>
        <w:t>м более низкой квалификации, а также руководить приемщиками поездов более низкого разряда.</w:t>
      </w:r>
    </w:p>
    <w:p w:rsidR="00000000" w:rsidRDefault="00D57966">
      <w:pPr>
        <w:pStyle w:val="just"/>
      </w:pPr>
      <w:r>
        <w:t>1.5. ___________________________________________________________________.</w:t>
      </w:r>
    </w:p>
    <w:p w:rsidR="00000000" w:rsidRDefault="00D57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96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D57966">
      <w:pPr>
        <w:pStyle w:val="just"/>
      </w:pPr>
      <w:r>
        <w:t>2.1. Перед началом рабочего дня (смены) приемщик поездов:</w:t>
      </w:r>
    </w:p>
    <w:p w:rsidR="00000000" w:rsidRDefault="00D57966">
      <w:pPr>
        <w:pStyle w:val="just"/>
      </w:pPr>
      <w:r>
        <w:t>1) получает произ</w:t>
      </w:r>
      <w:r>
        <w:t>водственное задание;</w:t>
      </w:r>
    </w:p>
    <w:p w:rsidR="00000000" w:rsidRDefault="00D57966">
      <w:pPr>
        <w:pStyle w:val="just"/>
      </w:pPr>
      <w:r>
        <w:t>2) проходит при необходимости инструктаж по охране труда;</w:t>
      </w:r>
    </w:p>
    <w:p w:rsidR="00000000" w:rsidRDefault="00D57966">
      <w:pPr>
        <w:pStyle w:val="just"/>
      </w:pPr>
      <w:r>
        <w:t>3) принимает смену;</w:t>
      </w:r>
    </w:p>
    <w:p w:rsidR="00000000" w:rsidRDefault="00D57966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D57966">
      <w:pPr>
        <w:pStyle w:val="HTML"/>
      </w:pPr>
      <w:r>
        <w:t xml:space="preserve">    5) _______________________________________________</w:t>
      </w:r>
      <w:r>
        <w:t>____________________.</w:t>
      </w:r>
    </w:p>
    <w:p w:rsidR="00000000" w:rsidRDefault="00D57966">
      <w:pPr>
        <w:pStyle w:val="HTML"/>
      </w:pPr>
      <w:r>
        <w:t>(иные обязанности)</w:t>
      </w:r>
    </w:p>
    <w:p w:rsidR="00000000" w:rsidRDefault="00D57966">
      <w:pPr>
        <w:pStyle w:val="just"/>
      </w:pPr>
      <w:r>
        <w:t>2.2. В процессе работы приемщик поездов:</w:t>
      </w:r>
    </w:p>
    <w:p w:rsidR="00000000" w:rsidRDefault="00D57966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D57966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D57966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D57966">
      <w:pPr>
        <w:pStyle w:val="just"/>
      </w:pPr>
      <w:r>
        <w:t>4) соблюдает правила использования технологического</w:t>
      </w:r>
      <w:r>
        <w:t xml:space="preserve"> оборудования, приспособлений и инструментов, способы и приемы безопасного выполнения работ;</w:t>
      </w:r>
    </w:p>
    <w:p w:rsidR="00000000" w:rsidRDefault="00D57966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D57966">
      <w:pPr>
        <w:pStyle w:val="just"/>
      </w:pPr>
      <w:r>
        <w:t>6) соблюдает требования личной гигиены и прои</w:t>
      </w:r>
      <w:r>
        <w:t>зводственной санитарии;</w:t>
      </w:r>
    </w:p>
    <w:p w:rsidR="00000000" w:rsidRDefault="00D57966">
      <w:pPr>
        <w:pStyle w:val="HTML"/>
      </w:pPr>
      <w:r>
        <w:t xml:space="preserve">    7) ___________________________________________________________________.</w:t>
      </w:r>
    </w:p>
    <w:p w:rsidR="00000000" w:rsidRDefault="00D57966">
      <w:pPr>
        <w:pStyle w:val="HTML"/>
      </w:pPr>
      <w:r>
        <w:t>(иные обязанности)</w:t>
      </w:r>
    </w:p>
    <w:p w:rsidR="00000000" w:rsidRDefault="00D57966">
      <w:pPr>
        <w:pStyle w:val="just"/>
      </w:pPr>
      <w:r>
        <w:t>2.3. В течение рабочего дня (смены) приемщик поездов:</w:t>
      </w:r>
    </w:p>
    <w:p w:rsidR="00000000" w:rsidRDefault="00D57966">
      <w:pPr>
        <w:pStyle w:val="just"/>
      </w:pPr>
      <w:r>
        <w:t xml:space="preserve">1) осуществляет коммерческий осмотр вагонов в пути следования к станции назначения </w:t>
      </w:r>
      <w:r>
        <w:t>в пунктах коммерческого осмотра, на коммерческих постах безопасности и в местах необщего пользования железнодорожных станций;</w:t>
      </w:r>
    </w:p>
    <w:p w:rsidR="00000000" w:rsidRDefault="00D57966">
      <w:pPr>
        <w:pStyle w:val="just"/>
      </w:pPr>
      <w:r>
        <w:t>2) осуществляет коммерческий осмотр с использованием вспомогательных средств контроля:</w:t>
      </w:r>
    </w:p>
    <w:p w:rsidR="00000000" w:rsidRDefault="00D57966">
      <w:pPr>
        <w:pStyle w:val="just"/>
      </w:pPr>
      <w:r>
        <w:t>- систем телевизионного видеоконтроля;</w:t>
      </w:r>
    </w:p>
    <w:p w:rsidR="00000000" w:rsidRDefault="00D57966">
      <w:pPr>
        <w:pStyle w:val="just"/>
      </w:pPr>
      <w:r>
        <w:t>- ко</w:t>
      </w:r>
      <w:r>
        <w:t>нтрольно-габаритных устройств, в т.ч. электронных габаритных ворот;</w:t>
      </w:r>
    </w:p>
    <w:p w:rsidR="00000000" w:rsidRDefault="00D57966">
      <w:pPr>
        <w:pStyle w:val="just"/>
      </w:pPr>
      <w:r>
        <w:t>- вышек видеонаблюдения;</w:t>
      </w:r>
    </w:p>
    <w:p w:rsidR="00000000" w:rsidRDefault="00D57966">
      <w:pPr>
        <w:pStyle w:val="just"/>
      </w:pPr>
      <w:r>
        <w:t>- тепловизионного комплекса дистанционного контроля загрузки вагонов;</w:t>
      </w:r>
    </w:p>
    <w:p w:rsidR="00000000" w:rsidRDefault="00D57966">
      <w:pPr>
        <w:pStyle w:val="just"/>
      </w:pPr>
      <w:r>
        <w:t>- автоматизированной системы коммерческого осмотра поездов и вагонов;</w:t>
      </w:r>
    </w:p>
    <w:p w:rsidR="00000000" w:rsidRDefault="00D57966">
      <w:pPr>
        <w:pStyle w:val="just"/>
      </w:pPr>
      <w:r>
        <w:t>- взвешивающих устройст</w:t>
      </w:r>
      <w:r>
        <w:t>в;</w:t>
      </w:r>
    </w:p>
    <w:p w:rsidR="00000000" w:rsidRDefault="00D57966">
      <w:pPr>
        <w:pStyle w:val="just"/>
      </w:pPr>
      <w:r>
        <w:t>- смотровых вышек;</w:t>
      </w:r>
    </w:p>
    <w:p w:rsidR="00000000" w:rsidRDefault="00D57966">
      <w:pPr>
        <w:pStyle w:val="just"/>
      </w:pPr>
      <w:r>
        <w:t>- эстакад;</w:t>
      </w:r>
    </w:p>
    <w:p w:rsidR="00000000" w:rsidRDefault="00D57966">
      <w:pPr>
        <w:pStyle w:val="just"/>
      </w:pPr>
      <w:r>
        <w:t>3) уведомляет приемосдатчика груза и багажа о выявленных коммерческих неисправностях, необходимости отцепки вагонов от состава поезда или возможности их безотцепочного устранения;</w:t>
      </w:r>
    </w:p>
    <w:p w:rsidR="00000000" w:rsidRDefault="00D57966">
      <w:pPr>
        <w:pStyle w:val="just"/>
      </w:pPr>
      <w:r>
        <w:t>4) составляет акты установленной формы, офо</w:t>
      </w:r>
      <w:r>
        <w:t>рмляет оперативные донесения по выявленным коммерческим неисправностям, угрожающим безопасности движения и сохранности перевозимого груза;</w:t>
      </w:r>
    </w:p>
    <w:p w:rsidR="00000000" w:rsidRDefault="00D57966">
      <w:pPr>
        <w:pStyle w:val="just"/>
      </w:pPr>
      <w:r>
        <w:t>5) сообщает работнику станционного технологического центра об окончании осмотра, устранении неисправностей без отцепк</w:t>
      </w:r>
      <w:r>
        <w:t>и вагонов и возможности снятия ограждения;</w:t>
      </w:r>
    </w:p>
    <w:p w:rsidR="00000000" w:rsidRDefault="00D57966">
      <w:pPr>
        <w:pStyle w:val="just"/>
      </w:pPr>
      <w:r>
        <w:t>6) записывает результаты осмотра поездов и вагонов в книгу регистрации коммерческих неисправностей поездов и вагонов в пунктах коммерческого осмотра;</w:t>
      </w:r>
    </w:p>
    <w:p w:rsidR="00000000" w:rsidRDefault="00D57966">
      <w:pPr>
        <w:pStyle w:val="just"/>
      </w:pPr>
      <w:r>
        <w:t>7) принимает участие в устранении коммерческих неисправностей в</w:t>
      </w:r>
      <w:r>
        <w:t>агонов;</w:t>
      </w:r>
    </w:p>
    <w:p w:rsidR="00000000" w:rsidRDefault="00D57966">
      <w:pPr>
        <w:pStyle w:val="just"/>
      </w:pPr>
      <w:r>
        <w:t>8) осуществляет снятие и наложение запорно-пломбировочных устройств;</w:t>
      </w:r>
    </w:p>
    <w:p w:rsidR="00000000" w:rsidRDefault="00D57966">
      <w:pPr>
        <w:pStyle w:val="just"/>
      </w:pPr>
      <w:r>
        <w:t>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57966">
      <w:pPr>
        <w:pStyle w:val="HTML"/>
      </w:pPr>
      <w:r>
        <w:t xml:space="preserve">    10) _________________________</w:t>
      </w:r>
      <w:r>
        <w:t>_________________________________________.</w:t>
      </w:r>
    </w:p>
    <w:p w:rsidR="00000000" w:rsidRDefault="00D57966">
      <w:pPr>
        <w:pStyle w:val="HTML"/>
      </w:pPr>
      <w:r>
        <w:t>(иные обязанности)</w:t>
      </w:r>
    </w:p>
    <w:p w:rsidR="00000000" w:rsidRDefault="00D57966">
      <w:pPr>
        <w:pStyle w:val="just"/>
      </w:pPr>
      <w:r>
        <w:t>2.4. В конце рабочего дня (смены) приемщик поездов:</w:t>
      </w:r>
    </w:p>
    <w:p w:rsidR="00000000" w:rsidRDefault="00D57966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D57966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D57966">
      <w:pPr>
        <w:pStyle w:val="just"/>
      </w:pPr>
      <w:r>
        <w:t>3) сдает установленную отчетность;</w:t>
      </w:r>
    </w:p>
    <w:p w:rsidR="00000000" w:rsidRDefault="00D57966">
      <w:pPr>
        <w:pStyle w:val="just"/>
      </w:pPr>
      <w:r>
        <w:t>4) производит осмотр (самоосмотр);</w:t>
      </w:r>
    </w:p>
    <w:p w:rsidR="00000000" w:rsidRDefault="00D57966">
      <w:pPr>
        <w:pStyle w:val="just"/>
      </w:pPr>
      <w:r>
        <w:t>5) сдает смену;</w:t>
      </w:r>
    </w:p>
    <w:p w:rsidR="00000000" w:rsidRDefault="00D57966">
      <w:pPr>
        <w:pStyle w:val="HTML"/>
      </w:pPr>
      <w:r>
        <w:t xml:space="preserve">    6) ___________________________________________________________________.</w:t>
      </w:r>
    </w:p>
    <w:p w:rsidR="00000000" w:rsidRDefault="00D57966">
      <w:pPr>
        <w:pStyle w:val="HTML"/>
      </w:pPr>
      <w:r>
        <w:t>(и</w:t>
      </w:r>
      <w:r>
        <w:t>ные обязанности)</w:t>
      </w:r>
    </w:p>
    <w:p w:rsidR="00000000" w:rsidRDefault="00D57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96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57966">
      <w:pPr>
        <w:pStyle w:val="just"/>
      </w:pPr>
      <w:r>
        <w:t>При выполнении своих обязанностей приемщик поездов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</w:t>
      </w:r>
      <w:r>
        <w:t>ексом Российской Федерации и иными актами трудового законодательства.</w:t>
      </w:r>
    </w:p>
    <w:p w:rsidR="00000000" w:rsidRDefault="00D57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96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57966">
      <w:pPr>
        <w:pStyle w:val="just"/>
      </w:pPr>
      <w:r>
        <w:t>4.1. Приемщик поездов привлекается к дисциплинарной ответственности в соответствии со статьей 192 Трудового кодекса Российской Федерации за ненадлежащее исполнение по</w:t>
      </w:r>
      <w:r>
        <w:t xml:space="preserve"> его вине обязанностей,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D57966">
      <w:pPr>
        <w:pStyle w:val="just"/>
      </w:pPr>
      <w:r>
        <w:t>4.2. Приемщик поездов несет материальн</w:t>
      </w:r>
      <w:r>
        <w:t>ую ответственность за обеспечение сохранности вверенных ему товарно-материальных ценностей.</w:t>
      </w:r>
    </w:p>
    <w:p w:rsidR="00000000" w:rsidRDefault="00D57966">
      <w:pPr>
        <w:pStyle w:val="just"/>
      </w:pPr>
      <w:r>
        <w:t>4.3. Приемщик поездов за совершение правонарушений в процессе своей деятельности в зависимости от их характера и последствий привлекается к гражданско-правовой, адм</w:t>
      </w:r>
      <w:r>
        <w:t>инистративной и уголовной ответственности в порядке, установленном законодательством.</w:t>
      </w:r>
    </w:p>
    <w:p w:rsidR="00000000" w:rsidRDefault="00D57966">
      <w:pPr>
        <w:pStyle w:val="just"/>
      </w:pPr>
      <w:r>
        <w:t>4.4. ___________________________________________________________________.</w:t>
      </w:r>
    </w:p>
    <w:p w:rsidR="00000000" w:rsidRDefault="00D57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966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57966">
      <w:pPr>
        <w:pStyle w:val="HTML"/>
      </w:pPr>
      <w:r>
        <w:t xml:space="preserve">    5.1.      Настоящая      инструкция      разработана      на   </w:t>
      </w:r>
      <w:r>
        <w:t xml:space="preserve">  основе</w:t>
      </w:r>
    </w:p>
    <w:p w:rsidR="00000000" w:rsidRDefault="00D57966">
      <w:pPr>
        <w:pStyle w:val="HTML"/>
      </w:pPr>
      <w:r>
        <w:t>Тарифно-квалификационных характеристик профессии "Приемщик поездов, 3 - 6-й</w:t>
      </w:r>
    </w:p>
    <w:p w:rsidR="00000000" w:rsidRDefault="00D57966">
      <w:pPr>
        <w:pStyle w:val="HTML"/>
      </w:pPr>
      <w:r>
        <w:t>разряд"  (Единый  тарифно-квалификационный  справочник  работ  и  профессий</w:t>
      </w:r>
    </w:p>
    <w:p w:rsidR="00000000" w:rsidRDefault="00D57966">
      <w:pPr>
        <w:pStyle w:val="HTML"/>
      </w:pPr>
      <w:r>
        <w:t>рабочих.  Выпуск  52.  Разделы:  "Железнодорожный  транспорт";  "Морской  и</w:t>
      </w:r>
    </w:p>
    <w:p w:rsidR="00000000" w:rsidRDefault="00D57966">
      <w:pPr>
        <w:pStyle w:val="HTML"/>
      </w:pPr>
      <w:r>
        <w:t>речной  транспорт",</w:t>
      </w:r>
      <w:r>
        <w:t xml:space="preserve">  утвержденный  Приказом Министерства труда и социальной</w:t>
      </w:r>
    </w:p>
    <w:p w:rsidR="00000000" w:rsidRDefault="00D57966">
      <w:pPr>
        <w:pStyle w:val="HTML"/>
      </w:pPr>
      <w:r>
        <w:t>защиты Российской Федерации от 18.02.2013 N 68н), _________________________</w:t>
      </w:r>
    </w:p>
    <w:p w:rsidR="00000000" w:rsidRDefault="00D57966">
      <w:pPr>
        <w:pStyle w:val="HTML"/>
      </w:pPr>
      <w:r>
        <w:t>(реквизиты иных актов и</w:t>
      </w:r>
    </w:p>
    <w:p w:rsidR="00000000" w:rsidRDefault="00D57966">
      <w:pPr>
        <w:pStyle w:val="HTML"/>
      </w:pPr>
      <w:r>
        <w:t>документов)</w:t>
      </w:r>
    </w:p>
    <w:p w:rsidR="00000000" w:rsidRDefault="00D57966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D57966">
      <w:pPr>
        <w:pStyle w:val="HTML"/>
      </w:pPr>
      <w:r>
        <w:t>приеме на работ</w:t>
      </w:r>
      <w:r>
        <w:t>у (до подписания трудового договора).</w:t>
      </w:r>
    </w:p>
    <w:p w:rsidR="00000000" w:rsidRDefault="00D57966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D57966">
      <w:pPr>
        <w:pStyle w:val="HTML"/>
      </w:pPr>
      <w:r>
        <w:t>___________________________________________________________________________</w:t>
      </w:r>
    </w:p>
    <w:p w:rsidR="00000000" w:rsidRDefault="00D57966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D57966">
      <w:pPr>
        <w:pStyle w:val="HTML"/>
      </w:pPr>
      <w:r>
        <w:t>___________________________________________________________________________</w:t>
      </w:r>
    </w:p>
    <w:p w:rsidR="00000000" w:rsidRDefault="00D57966">
      <w:pPr>
        <w:pStyle w:val="HTML"/>
      </w:pPr>
      <w:r>
        <w:t>инструкции (в журнале ознакомле</w:t>
      </w:r>
      <w:r>
        <w:t>ния с инструкциями); в экземпляре</w:t>
      </w:r>
    </w:p>
    <w:p w:rsidR="00000000" w:rsidRDefault="00D57966">
      <w:pPr>
        <w:pStyle w:val="HTML"/>
      </w:pPr>
      <w:r>
        <w:t>__________________________________________________________________________.</w:t>
      </w:r>
    </w:p>
    <w:p w:rsidR="00000000" w:rsidRDefault="00D57966">
      <w:pPr>
        <w:pStyle w:val="HTML"/>
      </w:pPr>
      <w:r>
        <w:t>инструкции, хранящемся у работодателя; иным способом)</w:t>
      </w:r>
    </w:p>
    <w:p w:rsidR="00000000" w:rsidRDefault="00D57966">
      <w:pPr>
        <w:pStyle w:val="just"/>
      </w:pPr>
      <w:r>
        <w:t>5.3. ___________________________________________________________________.</w:t>
      </w:r>
    </w:p>
    <w:p w:rsidR="00000000" w:rsidRDefault="00D579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https://порядокправа.рф/obrazecy/instrukciya_priemshhika_poezdov.htm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966"/>
    <w:rsid w:val="00D5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F24646-F9D3-4D51-9886-435C15388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riemshhika_poez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1432</Words>
  <Characters>8169</Characters>
  <Application>Microsoft Office Word</Application>
  <DocSecurity>0</DocSecurity>
  <Lines>68</Lines>
  <Paragraphs>19</Paragraphs>
  <ScaleCrop>false</ScaleCrop>
  <Company/>
  <LinksUpToDate>false</LinksUpToDate>
  <CharactersWithSpaces>9582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приемщика поездов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2022-08-08T16:31:00Z</dcterms:created>
  <dcterms:modified xsi:type="dcterms:W3CDTF">2022-08-08T16:31:00Z</dcterms:modified>
</cp:coreProperties>
</file>