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DE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приему и увольнению персонала (образец заполнения)</w:t>
      </w:r>
    </w:p>
    <w:p w:rsidR="00000000" w:rsidRDefault="00512DEA">
      <w:pPr>
        <w:pStyle w:val="right"/>
      </w:pPr>
      <w:r>
        <w:t>УТВЕРЖДАЮ Генеральный директор ЗАО "Хаус-Инжиниринг" __________________ А.М. Черниговский "20" августа 2013 г.</w:t>
      </w:r>
    </w:p>
    <w:p w:rsidR="00000000" w:rsidRDefault="0051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DE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приему и увольнению работников</w:t>
      </w:r>
    </w:p>
    <w:p w:rsidR="00000000" w:rsidRDefault="00512DE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Отдел Процесс Срок Ответственное лицо 1 Отдел персонала Рассмотрение резюме и проведение первичного телефонного интервью с кандидатом День обращения кандидата Менеджер по персоналу 2 Отдел персонала Организация собеседования кандидата с непосредственным </w:t>
      </w:r>
      <w:r>
        <w:rPr>
          <w:rFonts w:eastAsia="Times New Roman"/>
        </w:rPr>
        <w:t>руководителем и/или руководителем компании. В случае положительного решения - оформление кандидата, в случае отрицательного решения - представление сопроводительного письма с аргументированным отказом по e-mail В течение 3 дней Менеджер по персоналу По рез</w:t>
      </w:r>
      <w:r>
        <w:rPr>
          <w:rFonts w:eastAsia="Times New Roman"/>
        </w:rPr>
        <w:t>ультатам собеседования - заключение трудового договора с работником и его выход на работу (возможен испытательный срок до 3 (6) месяцев) 3 Отдел персонала Представление работником в отдел персонала следующих документов: - паспорт; - трудовая книжка; - ИНН;</w:t>
      </w:r>
      <w:r>
        <w:rPr>
          <w:rFonts w:eastAsia="Times New Roman"/>
        </w:rPr>
        <w:t xml:space="preserve"> - страховое пенсионное свидетельство; - военный билет; - документ об образовании; - иные документы в соответствии с нормативными актами. Для бухгалтерии: - заявление о предоставлении вычета на детей и свидетельство о рождении ребенка; - справка о заработн</w:t>
      </w:r>
      <w:r>
        <w:rPr>
          <w:rFonts w:eastAsia="Times New Roman"/>
        </w:rPr>
        <w:t>ой плате за 2 года для исчисления пособий; - справка о доходах физического лица, бланк 2-НДФЛ 1-й рабочий день или до заключения трудового договора (в случае несовпадения да заключения трудового договора и начала работы) Специалист отдела персонала 4 Отдел</w:t>
      </w:r>
      <w:r>
        <w:rPr>
          <w:rFonts w:eastAsia="Times New Roman"/>
        </w:rPr>
        <w:t xml:space="preserve"> персонала Ознакомление работника под роспись с правилами внутреннего трудового распорядка, должностной инструкцией, положением о защите персональных данных, корпоративными нормами и иными локальными нормативными актами 1-й рабочий день или до заключения т</w:t>
      </w:r>
      <w:r>
        <w:rPr>
          <w:rFonts w:eastAsia="Times New Roman"/>
        </w:rPr>
        <w:t>рудового договора (в случае несовпадения дат заключения трудового договора и начала работы) Специалист отдела персонала 5 Отдел персонала Работник заполняет и подписывает документы: - заявление о приеме; - трудовой договор; - договор о материальной ответст</w:t>
      </w:r>
      <w:r>
        <w:rPr>
          <w:rFonts w:eastAsia="Times New Roman"/>
        </w:rPr>
        <w:t xml:space="preserve">венности (с работниками, ответственными за материальные ценности) 1-й рабочий день или до заключения трудового договора (в случае несовпадения дат заключения трудового договора и начала работы) Специалист отдела персонала 6 Отдел персонала Подача сведений </w:t>
      </w:r>
      <w:r>
        <w:rPr>
          <w:rFonts w:eastAsia="Times New Roman"/>
        </w:rPr>
        <w:t>о новом работнике в отдел персонала компании (с предоставлением копий всех документов и заполненной карточки Т-2). Подготовка и направление сведений в военкомат (для военнообязанных) 1-й рабочий день Специалист отдела персонала 7 Отдел охраны труда и техни</w:t>
      </w:r>
      <w:r>
        <w:rPr>
          <w:rFonts w:eastAsia="Times New Roman"/>
        </w:rPr>
        <w:t xml:space="preserve">ки безопасности Ознакомление нового сотрудника с правилами по охране труда и противопожарной </w:t>
      </w:r>
      <w:r>
        <w:rPr>
          <w:rFonts w:eastAsia="Times New Roman"/>
        </w:rPr>
        <w:lastRenderedPageBreak/>
        <w:t xml:space="preserve">безопасности 1-й рабочий день Сотрудник отдела охраны труда и техники безопасности 8 Отдел персонала Направление к непосредственному руководителю 1-й рабочий день </w:t>
      </w:r>
      <w:r>
        <w:rPr>
          <w:rFonts w:eastAsia="Times New Roman"/>
        </w:rPr>
        <w:t xml:space="preserve">Специалист отдела персонала 9 Структурное подразделение Обеспечение сотрудника рабочим местом и объемом работы 1-й рабочий день Непосредственный руководитель 10 Отдел персонала Ознакомление работника с приказом о приеме на работу и вручение ему экземпляра </w:t>
      </w:r>
      <w:r>
        <w:rPr>
          <w:rFonts w:eastAsia="Times New Roman"/>
        </w:rPr>
        <w:t>трудового договора и договора о материальной ответственности в случае надобности Не позднее 3 рабочих дней Специалист отдела персонала 11 Отдел персонала Заполнение трудовой книжки нового работника Не позднее 5 рабочих дней Уполномоченный специалист отдела</w:t>
      </w:r>
      <w:r>
        <w:rPr>
          <w:rFonts w:eastAsia="Times New Roman"/>
        </w:rPr>
        <w:t xml:space="preserve"> персонала 12 Отдел персонала Предоставление сведений о принятых сотрудниках, отчета о направленных кандидатах, а также предоставление и согласование нформации о планируемом в ближайшем месяце наборе персонала (совместно с руководителями подразделений) 30-</w:t>
      </w:r>
      <w:r>
        <w:rPr>
          <w:rFonts w:eastAsia="Times New Roman"/>
        </w:rPr>
        <w:t>го числа каждого месяца Специалист отдела персонала 13 Отдел персонала Контроль трудовой дисциплины и учета рабочего времени (выход на работу, опоздания). Оформление полного пакета документов для принятия административного решения (докладная записка, акт о</w:t>
      </w:r>
      <w:r>
        <w:rPr>
          <w:rFonts w:eastAsia="Times New Roman"/>
        </w:rPr>
        <w:t>б отказе от дачи объяснений и подписи и т.д.). Подготовка проекта приказа и иных документов по совершенному работником дисциплинарному правонарушению для принятия решения работодателем Ежедневный контроль. Документы должны быть направлены в отдел персонала</w:t>
      </w:r>
      <w:r>
        <w:rPr>
          <w:rFonts w:eastAsia="Times New Roman"/>
        </w:rPr>
        <w:t xml:space="preserve"> в течение 2 дней Специалист отдела персонала, на которого возложены обязанности табельщика (на основании докладной записки от непосредственного руководителя или самостоятельного обнаружения факта нарушения трудовой дисциплины) 14 Структурное подразделение</w:t>
      </w:r>
      <w:r>
        <w:rPr>
          <w:rFonts w:eastAsia="Times New Roman"/>
        </w:rPr>
        <w:t xml:space="preserve"> Представление работником в отдел персонала заявления об увольнении по собственному желанию За 2 недели до увольнения (если законом не редусмотрен иной срок) Непосредственный руководитель, увольняющийся сотрудник 15 Структурное подразделение В случае непро</w:t>
      </w:r>
      <w:r>
        <w:rPr>
          <w:rFonts w:eastAsia="Times New Roman"/>
        </w:rPr>
        <w:t xml:space="preserve">хождения работником испытательного срока или совершения им проступка (влекущего увольнение по инициативе работодателя) руководитель принимает решение об увольнении работника и согласовывает его с генеральным директором, готовит акт или докладную записку с </w:t>
      </w:r>
      <w:r>
        <w:rPr>
          <w:rFonts w:eastAsia="Times New Roman"/>
        </w:rPr>
        <w:t>мотивированным и документальным доказательством и объяснительной запиской работника (в противном случае - актом об отказе работника от дачи объяснения) Определяется индивидуально Непосредственный руководитель 16 Структурное подразделение Передача дел уволь</w:t>
      </w:r>
      <w:r>
        <w:rPr>
          <w:rFonts w:eastAsia="Times New Roman"/>
        </w:rPr>
        <w:t>няющимся сотрудником За 1 - 2 дня до увольнения Непосредственный руководитель, увольняющийся сотрудник 17 Отдел персонала Ознакомление работника с приказом об увольнении, получение его подписи в личной карточке (ф. Т-2), журнале учета трудовых книжек и вкл</w:t>
      </w:r>
      <w:r>
        <w:rPr>
          <w:rFonts w:eastAsia="Times New Roman"/>
        </w:rPr>
        <w:t>адышей к ним, в трудовой книжке и выдача оформленной трудовой книжки. Подготовка табеля учета рабочего времени работника, расчет компенсации за неиспользованный отпуск; передача в бухгалтерию для оплаты. Подготовка и направление сведений в военкомат (для в</w:t>
      </w:r>
      <w:r>
        <w:rPr>
          <w:rFonts w:eastAsia="Times New Roman"/>
        </w:rPr>
        <w:t>оеннообязанных) День увольнения Руководитель отдела персонала, специалист отдела персонала</w:t>
      </w:r>
    </w:p>
    <w:p w:rsidR="00000000" w:rsidRDefault="00512DEA">
      <w:pPr>
        <w:pStyle w:val="HTML"/>
      </w:pPr>
      <w:r>
        <w:t>Руководитель отдела персонала          Пчельникова         Н.А. Пчельникова</w:t>
      </w:r>
    </w:p>
    <w:p w:rsidR="00000000" w:rsidRDefault="00512DEA">
      <w:pPr>
        <w:pStyle w:val="HTML"/>
      </w:pPr>
    </w:p>
    <w:p w:rsidR="00000000" w:rsidRDefault="00512DEA">
      <w:pPr>
        <w:pStyle w:val="HTML"/>
      </w:pPr>
      <w:r>
        <w:t>С инструкцией ознакомлены:</w:t>
      </w:r>
    </w:p>
    <w:p w:rsidR="00000000" w:rsidRDefault="00512DEA">
      <w:pPr>
        <w:pStyle w:val="HTML"/>
      </w:pPr>
      <w:r>
        <w:t xml:space="preserve">Менеджер по персоналу                    Иванова             </w:t>
      </w:r>
      <w:r>
        <w:t xml:space="preserve">  Е.А. Иванова</w:t>
      </w:r>
    </w:p>
    <w:p w:rsidR="00000000" w:rsidRDefault="00512DEA">
      <w:pPr>
        <w:pStyle w:val="HTML"/>
      </w:pPr>
      <w:r>
        <w:t>"__" _____________ 201_ г.</w:t>
      </w:r>
    </w:p>
    <w:p w:rsidR="00000000" w:rsidRDefault="00512DEA">
      <w:pPr>
        <w:pStyle w:val="HTML"/>
      </w:pPr>
    </w:p>
    <w:p w:rsidR="00000000" w:rsidRDefault="00512DEA">
      <w:pPr>
        <w:pStyle w:val="HTML"/>
      </w:pPr>
      <w:r>
        <w:t>Специалист отдела персонала              Грачева               И.Н. Грачева</w:t>
      </w:r>
    </w:p>
    <w:p w:rsidR="00000000" w:rsidRDefault="00512DEA">
      <w:pPr>
        <w:pStyle w:val="HTML"/>
      </w:pPr>
      <w:r>
        <w:t>"__" _____________ 201_ г.</w:t>
      </w:r>
    </w:p>
    <w:p w:rsidR="00000000" w:rsidRDefault="00512D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DEA">
      <w:pPr>
        <w:pStyle w:val="right"/>
      </w:pPr>
      <w:r>
        <w:t>Источник - "Кадровик.ру", 2013, № 10</w:t>
      </w:r>
    </w:p>
    <w:p w:rsidR="00000000" w:rsidRDefault="00512D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https://порядокправа.рф/obrazecy/instrukciya_po_priemu_i_uvolneniyu_personala_obrazec_zapolneniya.htm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EA"/>
    <w:rsid w:val="0051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8554B-1E69-44FA-AB04-62F595C0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priemu_i_uvolneniyu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5416</Characters>
  <Application>Microsoft Office Word</Application>
  <DocSecurity>0</DocSecurity>
  <Lines>45</Lines>
  <Paragraphs>12</Paragraphs>
  <ScaleCrop>false</ScaleCrop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приему и увольнению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2022-08-08T16:21:00Z</dcterms:created>
  <dcterms:modified xsi:type="dcterms:W3CDTF">2022-08-08T16:21:00Z</dcterms:modified>
</cp:coreProperties>
</file>