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19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сотрудников при работе с этилированным бензином</w:t>
      </w:r>
    </w:p>
    <w:p w:rsidR="00000000" w:rsidRDefault="00C0719A">
      <w:pPr>
        <w:pStyle w:val="HTML"/>
      </w:pPr>
      <w:r>
        <w:t xml:space="preserve">           ____________________________________________________</w:t>
      </w:r>
    </w:p>
    <w:p w:rsidR="00000000" w:rsidRDefault="00C0719A">
      <w:pPr>
        <w:pStyle w:val="HTML"/>
      </w:pPr>
      <w:r>
        <w:t>(наименование организации)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---------------------------------------</w:t>
      </w:r>
    </w:p>
    <w:p w:rsidR="00000000" w:rsidRDefault="00C0719A">
      <w:pPr>
        <w:pStyle w:val="HTML"/>
      </w:pPr>
      <w:r>
        <w:t>¦Дата    ¦Обозначение  ¦Отметка об    ¦</w:t>
      </w:r>
    </w:p>
    <w:p w:rsidR="00000000" w:rsidRDefault="00C0719A">
      <w:pPr>
        <w:pStyle w:val="HTML"/>
      </w:pPr>
      <w:r>
        <w:t>¦выдачи  ¦(номер)      ¦ознакомлении  ¦</w:t>
      </w:r>
    </w:p>
    <w:p w:rsidR="00000000" w:rsidRDefault="00C0719A">
      <w:pPr>
        <w:pStyle w:val="HTML"/>
      </w:pPr>
      <w:r>
        <w:t>¦        ¦инструкции   ¦              ¦</w:t>
      </w:r>
    </w:p>
    <w:p w:rsidR="00000000" w:rsidRDefault="00C0719A">
      <w:pPr>
        <w:pStyle w:val="HTML"/>
      </w:pPr>
      <w:r>
        <w:t>---------+-------------+---------------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СОГЛАСОВАНО                          УТВЕРЖДАЮ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Наименование должности               Наименование должности</w:t>
      </w:r>
    </w:p>
    <w:p w:rsidR="00000000" w:rsidRDefault="00C0719A">
      <w:pPr>
        <w:pStyle w:val="HTML"/>
      </w:pPr>
      <w:r>
        <w:t>руководителя профсоюзного л</w:t>
      </w:r>
      <w:r>
        <w:t>ибо       работодателя</w:t>
      </w:r>
    </w:p>
    <w:p w:rsidR="00000000" w:rsidRDefault="00C0719A">
      <w:pPr>
        <w:pStyle w:val="HTML"/>
      </w:pPr>
      <w:r>
        <w:t>иного уполномоченного                _________ ___________________</w:t>
      </w:r>
    </w:p>
    <w:p w:rsidR="00000000" w:rsidRDefault="00C0719A">
      <w:pPr>
        <w:pStyle w:val="HTML"/>
      </w:pPr>
      <w:r>
        <w:t>сотрудниками органа                  (подпись) (инициалы, фамилия)</w:t>
      </w:r>
    </w:p>
    <w:p w:rsidR="00000000" w:rsidRDefault="00C0719A">
      <w:pPr>
        <w:pStyle w:val="HTML"/>
      </w:pPr>
      <w:r>
        <w:t>_________ ____________________</w:t>
      </w:r>
    </w:p>
    <w:p w:rsidR="00000000" w:rsidRDefault="00C0719A">
      <w:pPr>
        <w:pStyle w:val="HTML"/>
      </w:pPr>
      <w:r>
        <w:t>(подпись) (инициалы, фамилия)        Дата утверждения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Дата согласов</w:t>
      </w:r>
      <w:r>
        <w:t>ания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или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СОГЛАСОВАНО</w:t>
      </w:r>
    </w:p>
    <w:p w:rsidR="00000000" w:rsidRDefault="00C0719A">
      <w:pPr>
        <w:pStyle w:val="HTML"/>
      </w:pPr>
    </w:p>
    <w:p w:rsidR="00000000" w:rsidRDefault="00C0719A">
      <w:pPr>
        <w:pStyle w:val="HTML"/>
      </w:pPr>
      <w:r>
        <w:t>Реквизиты документа,</w:t>
      </w:r>
    </w:p>
    <w:p w:rsidR="00000000" w:rsidRDefault="00C0719A">
      <w:pPr>
        <w:pStyle w:val="HTML"/>
      </w:pPr>
      <w:r>
        <w:t>выражающего мнение профсоюзного</w:t>
      </w:r>
    </w:p>
    <w:p w:rsidR="00000000" w:rsidRDefault="00C0719A">
      <w:pPr>
        <w:pStyle w:val="HTML"/>
      </w:pPr>
      <w:r>
        <w:t>или иного уполномоченного</w:t>
      </w:r>
    </w:p>
    <w:p w:rsidR="00000000" w:rsidRDefault="00C0719A">
      <w:pPr>
        <w:pStyle w:val="HTML"/>
      </w:pPr>
      <w:r>
        <w:t>сотрудниками органа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СОТРУДНИКОВ ПРИ РАБОТЕ С ЭТИЛИРОВАННЫМ БЕНЗИНОМ</w:t>
      </w:r>
    </w:p>
    <w:p w:rsidR="00000000" w:rsidRDefault="00C0719A">
      <w:pPr>
        <w:pStyle w:val="left"/>
      </w:pPr>
      <w:r>
        <w:t>Примечание. На оборотной стороне инструкции</w:t>
      </w:r>
    </w:p>
    <w:p w:rsidR="00000000" w:rsidRDefault="00C0719A">
      <w:pPr>
        <w:pStyle w:val="left"/>
      </w:pPr>
      <w:r>
        <w:t>рекомендуется наличие виз: разработчика</w:t>
      </w:r>
    </w:p>
    <w:p w:rsidR="00000000" w:rsidRDefault="00C0719A">
      <w:pPr>
        <w:pStyle w:val="left"/>
      </w:pPr>
      <w:r>
        <w:t>инструкции, руководителя (специалиста)</w:t>
      </w:r>
    </w:p>
    <w:p w:rsidR="00000000" w:rsidRDefault="00C0719A">
      <w:pPr>
        <w:pStyle w:val="left"/>
      </w:pPr>
      <w:r>
        <w:t>службы охраны труда, энергетика,</w:t>
      </w:r>
    </w:p>
    <w:p w:rsidR="00000000" w:rsidRDefault="00C0719A">
      <w:pPr>
        <w:pStyle w:val="left"/>
      </w:pPr>
      <w:r>
        <w:t>технолога и других заинтересованных лиц.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C0719A">
      <w:pPr>
        <w:pStyle w:val="just"/>
      </w:pPr>
      <w:r>
        <w:t>1.1. Настоящая инструкция</w:t>
      </w:r>
      <w:r>
        <w:t xml:space="preserve"> по охране труда сотрудника, работающего с этилированным бензином на предприятиях нефтепродуктообеспечения, разработана с учетом условий его работы в конкретной организации - _________________________.</w:t>
      </w:r>
    </w:p>
    <w:p w:rsidR="00000000" w:rsidRDefault="00C0719A">
      <w:pPr>
        <w:pStyle w:val="just"/>
      </w:pPr>
      <w:r>
        <w:lastRenderedPageBreak/>
        <w:t>1.2. Все сотрудники, работающие с этилированным бензин</w:t>
      </w:r>
      <w:r>
        <w:t>ом, проходят периодический медицинский осмотр один раз в 12 месяцев.</w:t>
      </w:r>
    </w:p>
    <w:p w:rsidR="00000000" w:rsidRDefault="00C0719A">
      <w:pPr>
        <w:pStyle w:val="just"/>
      </w:pPr>
      <w:r>
        <w:t>К работе с этилированным бензином запрещается допуск лиц, не прошедших медицинские осмотры, инструктаж, обучение на рабочем месте и проверку знаний по технике безопасности.</w:t>
      </w:r>
    </w:p>
    <w:p w:rsidR="00000000" w:rsidRDefault="00C0719A">
      <w:pPr>
        <w:pStyle w:val="just"/>
      </w:pPr>
      <w:r>
        <w:t>Лица моложе 18</w:t>
      </w:r>
      <w:r>
        <w:t xml:space="preserve"> лет, беременные женщины и кормящие матери к работам с этилированным бензином не допускаются.</w:t>
      </w:r>
    </w:p>
    <w:p w:rsidR="00000000" w:rsidRDefault="00C0719A">
      <w:pPr>
        <w:pStyle w:val="just"/>
      </w:pPr>
      <w:r>
        <w:t>1.3. Этилированный бензин содержит этиловую жидкость, в состав которой входит сильнейший яд - тетраэтилсвинец. Этиловая жидкость легко испаряется и сорбируется по</w:t>
      </w:r>
      <w:r>
        <w:t>ристыми материалами, проникает через кожу человека. Тетраэтилсвинец при хранении этилированного бензина может выпадать в осадок, а также содержится в нагаре, образующемся в двигателях, работающих на этилированном бензине.</w:t>
      </w:r>
    </w:p>
    <w:p w:rsidR="00000000" w:rsidRDefault="00C0719A">
      <w:pPr>
        <w:pStyle w:val="just"/>
      </w:pPr>
      <w:r>
        <w:t xml:space="preserve">1.4. При нарушении правил техники </w:t>
      </w:r>
      <w:r>
        <w:t>безопасности при проведении работ, связанных с этилированным бензином, возможно отравление сотрудников в связи с попаданием тетраэтилсвинца в организм человека через кожу, дыхательные пути и через рот.</w:t>
      </w:r>
    </w:p>
    <w:p w:rsidR="00000000" w:rsidRDefault="00C0719A">
      <w:pPr>
        <w:pStyle w:val="just"/>
      </w:pPr>
      <w:r>
        <w:t>1.5. Этилированный бензин предназначен исключительно в</w:t>
      </w:r>
      <w:r>
        <w:t xml:space="preserve"> качества топлива для двигателей.</w:t>
      </w:r>
    </w:p>
    <w:p w:rsidR="00000000" w:rsidRDefault="00C0719A">
      <w:pPr>
        <w:pStyle w:val="just"/>
      </w:pPr>
      <w:r>
        <w:t>Запрещается применение этилированного бензина для освещения, работы паяльных ламп, чистки одежды, мытья рук, промывки деталей, посуды и т.п.</w:t>
      </w:r>
    </w:p>
    <w:p w:rsidR="00000000" w:rsidRDefault="00C0719A">
      <w:pPr>
        <w:pStyle w:val="just"/>
      </w:pPr>
      <w:r>
        <w:t>1.6. В помещениях, где возможен контакт с этилированным бензином, запрещается при</w:t>
      </w:r>
      <w:r>
        <w:t>нимать и хранить пищу.</w:t>
      </w:r>
    </w:p>
    <w:p w:rsidR="00000000" w:rsidRDefault="00C0719A">
      <w:pPr>
        <w:pStyle w:val="just"/>
      </w:pPr>
      <w:r>
        <w:t>1.7. Операции по приему, хранению и отпуску этилированного бензина должны быть механизированы.</w:t>
      </w:r>
    </w:p>
    <w:p w:rsidR="00000000" w:rsidRDefault="00C0719A">
      <w:pPr>
        <w:pStyle w:val="just"/>
      </w:pPr>
      <w:r>
        <w:t>1.8. Вентиляционные установки должны функционировать во все время работы с этилированным бензином.</w:t>
      </w:r>
    </w:p>
    <w:p w:rsidR="00000000" w:rsidRDefault="00C0719A">
      <w:pPr>
        <w:pStyle w:val="just"/>
      </w:pPr>
      <w:r>
        <w:t>1.9. Сотрудники, работающие с этилирова</w:t>
      </w:r>
      <w:r>
        <w:t>нным бензином, должны быть обеспечены комплектом спецодежды и средствами индивидуальной защиты (резиновый фартук, резиновые сапоги, резиновые перчатки, костюм для защиты от нефти и нефтепродуктов, фильтрующий противогаз).</w:t>
      </w:r>
    </w:p>
    <w:p w:rsidR="00000000" w:rsidRDefault="00C0719A">
      <w:pPr>
        <w:pStyle w:val="just"/>
      </w:pPr>
      <w:r>
        <w:t>Кожные покровы рук следует предохр</w:t>
      </w:r>
      <w:r>
        <w:t>анять защитными мазями.</w:t>
      </w:r>
    </w:p>
    <w:p w:rsidR="00000000" w:rsidRDefault="00C0719A">
      <w:pPr>
        <w:pStyle w:val="just"/>
      </w:pPr>
      <w:r>
        <w:t>1.10. Для смены спецодежды в случае ее загрязнения этилированным бензином должны быть предусмотрены запасные комплекты. Спецодежду следует хранить в специально отведенных местах отдельно от личной одежды.</w:t>
      </w:r>
    </w:p>
    <w:p w:rsidR="00000000" w:rsidRDefault="00C0719A">
      <w:pPr>
        <w:pStyle w:val="just"/>
      </w:pPr>
      <w:r>
        <w:t xml:space="preserve">1.11. Запрещается выносить </w:t>
      </w:r>
      <w:r>
        <w:t>спецодежду за пределы предприятия, а также ходить в спецодежде в столовую и служебные помещения.</w:t>
      </w:r>
    </w:p>
    <w:p w:rsidR="00000000" w:rsidRDefault="00C0719A">
      <w:pPr>
        <w:pStyle w:val="just"/>
      </w:pPr>
      <w:r>
        <w:t>1.12. Предприятия должны обеспечивать регулярную и своевременную стирку и ремонт спецодежды.</w:t>
      </w:r>
    </w:p>
    <w:p w:rsidR="00000000" w:rsidRDefault="00C0719A">
      <w:pPr>
        <w:pStyle w:val="just"/>
      </w:pPr>
      <w:r>
        <w:t>Перед сдачей в стирку спецодежды ее необходимо в течение двух часо</w:t>
      </w:r>
      <w:r>
        <w:t>в проветривать на открытом воздухе или в изолированном помещении. После этого спецодежду дважды замачивают в 10-процентном растворе хозяйственного мыла.</w:t>
      </w:r>
    </w:p>
    <w:p w:rsidR="00000000" w:rsidRDefault="00C0719A">
      <w:pPr>
        <w:pStyle w:val="just"/>
      </w:pPr>
      <w:r>
        <w:t>Стирка спецодежды в прачечных должна быть механизирована и производиться отдельно от остальной спецодеж</w:t>
      </w:r>
      <w:r>
        <w:t>ды.</w:t>
      </w:r>
    </w:p>
    <w:p w:rsidR="00000000" w:rsidRDefault="00C0719A">
      <w:pPr>
        <w:pStyle w:val="just"/>
      </w:pPr>
      <w:r>
        <w:t>Ремонтировать спецодежду разрешается только после ее стирки.</w:t>
      </w:r>
    </w:p>
    <w:p w:rsidR="00000000" w:rsidRDefault="00C0719A">
      <w:pPr>
        <w:pStyle w:val="just"/>
      </w:pPr>
      <w:r>
        <w:t xml:space="preserve">1.13. Резиновые сапоги, перчатки и фартуки обезвреживают посредством </w:t>
      </w:r>
      <w:r>
        <w:t>натирания кашицей хлорной извести (1 часть извести на 2 - 3 части воды) или вымачиванием в насыщенной хлорной воде с последующим обильным смыванием чистой водой.</w:t>
      </w:r>
    </w:p>
    <w:p w:rsidR="00000000" w:rsidRDefault="00C0719A">
      <w:pPr>
        <w:pStyle w:val="just"/>
      </w:pPr>
      <w:r>
        <w:t>1.14. В местах хранения, слива-налива и работы с этилированным бензином должны быть в достаточ</w:t>
      </w:r>
      <w:r>
        <w:t>ном количестве средства для обезвреживания пролитого бензина (керосин, хлорная известь или раствор дихлорамина, опилки, песок и т.п.).</w:t>
      </w:r>
    </w:p>
    <w:p w:rsidR="00000000" w:rsidRDefault="00C0719A">
      <w:pPr>
        <w:pStyle w:val="just"/>
      </w:pPr>
      <w:r>
        <w:t>1.15. На рабочих местах устанавливаются умывальники с горячей и холодной водой и бачки с керосином.</w:t>
      </w:r>
    </w:p>
    <w:p w:rsidR="00000000" w:rsidRDefault="00C0719A">
      <w:pPr>
        <w:pStyle w:val="just"/>
      </w:pPr>
      <w:r>
        <w:t>1.16. На рабочих мест</w:t>
      </w:r>
      <w:r>
        <w:t xml:space="preserve">ах, в цехах и на участках, где используется этилированный бензин, должна быть вывешена инструкция по мерам личной безопасности при работе, а на резервуарах, в таре, в которых хранится этилированный бензин, должна быть четкая надпись: "Этилированный бензин </w:t>
      </w:r>
      <w:r>
        <w:t>- яд".</w:t>
      </w:r>
    </w:p>
    <w:p w:rsidR="00000000" w:rsidRDefault="00C0719A">
      <w:pPr>
        <w:pStyle w:val="just"/>
      </w:pPr>
      <w:r>
        <w:t>Таблицы с такой же надписью должны вывешиваться на всех участках, где производятся операции с этилированным бензином, а насосы и трубопроводы для перекачки этилированного бензина необходимо выделять, окрашивая их в отличительные цвета.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2. ТРЕБОВАНИ</w:t>
      </w:r>
      <w:r>
        <w:rPr>
          <w:rFonts w:eastAsia="Times New Roman"/>
        </w:rPr>
        <w:t>Я БЕЗОПАСНОСТИ ПЕРЕД НАЧАЛОМ РАБОТЫ</w:t>
      </w:r>
    </w:p>
    <w:p w:rsidR="00000000" w:rsidRDefault="00C0719A">
      <w:pPr>
        <w:pStyle w:val="just"/>
      </w:pPr>
      <w:r>
        <w:t>2.1. Одеть предусмотренную нормами спецодежду.</w:t>
      </w:r>
    </w:p>
    <w:p w:rsidR="00000000" w:rsidRDefault="00C0719A">
      <w:pPr>
        <w:pStyle w:val="just"/>
      </w:pPr>
      <w:r>
        <w:t>2.2. Проверить исправность и герметичность используемых при приемке и отпуске этилированного бензина насосов, шлангов и других приспособлений. Подтекание бензина не допускае</w:t>
      </w:r>
      <w:r>
        <w:t>тся.</w:t>
      </w:r>
    </w:p>
    <w:p w:rsidR="00000000" w:rsidRDefault="00C0719A">
      <w:pPr>
        <w:pStyle w:val="just"/>
      </w:pPr>
      <w:r>
        <w:t>2.3. Перед началом работ в резервуаре должен быть сделан анализ воздуха. Запрещается начинать работы при превышении предельно допустимых концентраций (ПДК) паров углеводородов и тетраэтилсвинца.</w:t>
      </w:r>
    </w:p>
    <w:p w:rsidR="00000000" w:rsidRDefault="00C0719A">
      <w:pPr>
        <w:pStyle w:val="just"/>
      </w:pPr>
      <w:r>
        <w:t>2.4. Ежедневно проверяется исправность тары, заполненной</w:t>
      </w:r>
      <w:r>
        <w:t xml:space="preserve"> этилированным бензином. При обнаружении подтекания, "потения" и других неисправностей следует немедленно перелить этилированный бензин в исправную тару и сообщить непосредственному руководителю или руководству предприятия.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</w:t>
      </w:r>
      <w:r>
        <w:rPr>
          <w:rFonts w:eastAsia="Times New Roman"/>
        </w:rPr>
        <w:t>РЕМЯ РАБОТЫ</w:t>
      </w:r>
    </w:p>
    <w:p w:rsidR="00000000" w:rsidRDefault="00C0719A">
      <w:pPr>
        <w:pStyle w:val="just"/>
      </w:pPr>
      <w:r>
        <w:t>3.1. При отборе проб из резервуаров, авто- и вагоноцистерн или измерении уровня нефтепродукта необходимо становиться с наветренной стороны люка. Запрещается заглядывать в открытый люк или низко наклоняться к его горловине во избежание отравлени</w:t>
      </w:r>
      <w:r>
        <w:t>я.</w:t>
      </w:r>
    </w:p>
    <w:p w:rsidR="00000000" w:rsidRDefault="00C0719A">
      <w:pPr>
        <w:pStyle w:val="just"/>
      </w:pPr>
      <w:r>
        <w:t>3.2. Работы с этилированным бензином в лаборатории следует проводить только в вытяжном шкафу, не допуская его разливания и разбрызгивания.</w:t>
      </w:r>
    </w:p>
    <w:p w:rsidR="00000000" w:rsidRDefault="00C0719A">
      <w:pPr>
        <w:pStyle w:val="just"/>
      </w:pPr>
      <w:r>
        <w:t>3.3. Пробы этилированного бензина должны храниться в отдельном помещении на специальном металлическом стеллаже или</w:t>
      </w:r>
      <w:r>
        <w:t xml:space="preserve"> в металлическом ящике с надписью "этилированный бензин".</w:t>
      </w:r>
    </w:p>
    <w:p w:rsidR="00000000" w:rsidRDefault="00C0719A">
      <w:pPr>
        <w:pStyle w:val="just"/>
      </w:pPr>
      <w:r>
        <w:t>3.4. Случайно разлитый этилированный бензин необходимо засыпать опилками или песком, собрать загрязненные опилки или песок в ведро и вынести в специально отведенное место.</w:t>
      </w:r>
    </w:p>
    <w:p w:rsidR="00000000" w:rsidRDefault="00C0719A">
      <w:pPr>
        <w:pStyle w:val="just"/>
      </w:pPr>
      <w:r>
        <w:t>3.5. Сброс загрязненных эт</w:t>
      </w:r>
      <w:r>
        <w:t>илированным бензином вод в фекальную канализацию запрещен. Допускается сбрасывать эти воды в промышленную канализацию при условии их обезвреживания способами, согласованными с санитарно-эпидемиологическими станциями.</w:t>
      </w:r>
    </w:p>
    <w:p w:rsidR="00000000" w:rsidRDefault="00C0719A">
      <w:pPr>
        <w:pStyle w:val="just"/>
      </w:pPr>
      <w:r>
        <w:t>3.6. Запрещается перевозить этилированн</w:t>
      </w:r>
      <w:r>
        <w:t>ый бензин в мелкой таре в кабинах автомобилей всех типов, в салонах автобусов, а также на грузовых автомобилях вместе с людьми. Лица, сопровождающие грузовые автомобили, перевозящие этилированный бензин, должны находиться в кабинах.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</w:t>
      </w:r>
      <w:r>
        <w:rPr>
          <w:rFonts w:eastAsia="Times New Roman"/>
        </w:rPr>
        <w:t>ОСТИ В АВАРИЙНЫХ СИТУАЦИЯХ</w:t>
      </w:r>
    </w:p>
    <w:p w:rsidR="00000000" w:rsidRDefault="00C0719A">
      <w:pPr>
        <w:pStyle w:val="just"/>
      </w:pPr>
      <w:r>
        <w:t>4.1. При обнаружении в пути следования течи этилированного бензина из цистерны или тары необходимо принять следующие меры:</w:t>
      </w:r>
    </w:p>
    <w:p w:rsidR="00000000" w:rsidRDefault="00C0719A">
      <w:pPr>
        <w:pStyle w:val="just"/>
      </w:pPr>
      <w:r>
        <w:t>- поставить автомобиль на обочину дороги;</w:t>
      </w:r>
    </w:p>
    <w:p w:rsidR="00000000" w:rsidRDefault="00C0719A">
      <w:pPr>
        <w:pStyle w:val="just"/>
      </w:pPr>
      <w:r>
        <w:t>- при невозможности ликвидировать течь перелить бензин в свободн</w:t>
      </w:r>
      <w:r>
        <w:t>ую тару;</w:t>
      </w:r>
    </w:p>
    <w:p w:rsidR="00000000" w:rsidRDefault="00C0719A">
      <w:pPr>
        <w:pStyle w:val="just"/>
      </w:pPr>
      <w:r>
        <w:t>- место разлива этилированного бензина обезвредить.</w:t>
      </w:r>
    </w:p>
    <w:p w:rsidR="00000000" w:rsidRDefault="00C0719A">
      <w:pPr>
        <w:pStyle w:val="just"/>
      </w:pPr>
      <w:r>
        <w:t>4.2. Для обезвреживания почвы и полов, загрязненных этилированным бензином, необходимо применять дегазаторы: дихлорамин (3-процентный раствор в воде или 1,5-процентный раствор в керосине) или хло</w:t>
      </w:r>
      <w:r>
        <w:t>рную известь в виде кашицы (одна часть сухой хлорной извести на 2 - 3 части воды). Кашицу хлорной извести надо приготавливать непосредственно перед использованием. Дегазация сухой хлорной известью во избежание ее воспламенения запрещается. Металлические по</w:t>
      </w:r>
      <w:r>
        <w:t>верхности необходимо обмыть растворителями (керосином, щелочными растворами).</w:t>
      </w:r>
    </w:p>
    <w:p w:rsidR="00000000" w:rsidRDefault="00C0719A">
      <w:pPr>
        <w:pStyle w:val="just"/>
      </w:pPr>
      <w:r>
        <w:t>4.3. При отравлении этилированным бензином характерно наличие скрытого периода, продолжающегося от нескольких часов до суток. Видимыми признаками отравления являются: головные бо</w:t>
      </w:r>
      <w:r>
        <w:t>ли и боли в животе, тошнота, слабость, падение артериального давления, бледность кожных покровов, бессонница, психические расстройства.</w:t>
      </w:r>
    </w:p>
    <w:p w:rsidR="00000000" w:rsidRDefault="00C0719A">
      <w:pPr>
        <w:pStyle w:val="just"/>
      </w:pPr>
      <w:r>
        <w:t>4.4. В случае отравления парами этилированного бензина пострадавшему следует немедленно оказать помощь: вынести на свежи</w:t>
      </w:r>
      <w:r>
        <w:t xml:space="preserve">й воздух и дать понюхать нашатырный спирт, при необходимости сделать искусственное дыхание. При поражении слизистых оболочек глаз их промывают большим количеством чистой воды. При случайном проглатывании нефтепродукта нужно немедленно вызвать рвоту, давая </w:t>
      </w:r>
      <w:r>
        <w:t>пострадавшему обильное питье. Во всех вышеперечисленных случаях необходимо вызвать врача или доставить пострадавшего в лечебное учреждение.</w:t>
      </w:r>
    </w:p>
    <w:p w:rsidR="00000000" w:rsidRDefault="00C0719A">
      <w:pPr>
        <w:pStyle w:val="just"/>
      </w:pPr>
      <w:r>
        <w:t>При попадании этилированного бензина на кожу нельзя допускать его высыхания; облитые участки кожи надо сразу же смочить керосином, не втирая его в кожу, а затем промыть теплой водой с мылом.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C0719A">
      <w:pPr>
        <w:pStyle w:val="just"/>
      </w:pPr>
      <w:r>
        <w:t>5.1. После отбора</w:t>
      </w:r>
      <w:r>
        <w:t xml:space="preserve"> проб и замера уровня этилированного бензина пробоотборники, рулетки с лентами должны обезвреживаться путем погружения в керосин и вытираться насухо.</w:t>
      </w:r>
    </w:p>
    <w:p w:rsidR="00000000" w:rsidRDefault="00C0719A">
      <w:pPr>
        <w:pStyle w:val="just"/>
      </w:pPr>
      <w:r>
        <w:t>5.2. В лаборатории вся стеклянная посуда, загрязненная этилированным бензином, промывается щелочным раство</w:t>
      </w:r>
      <w:r>
        <w:t>ром или горячей водой с мылом.</w:t>
      </w:r>
    </w:p>
    <w:p w:rsidR="00000000" w:rsidRDefault="00C0719A">
      <w:pPr>
        <w:pStyle w:val="just"/>
      </w:pPr>
      <w:r>
        <w:t>5.3. Полы и стены насосных, где проводятся работы с этилированным бензином, ежедневно после работы должны протираться чистым керосином или 1,5-процентным раствором дихлорамина в керосине.</w:t>
      </w:r>
    </w:p>
    <w:p w:rsidR="00000000" w:rsidRDefault="00C0719A">
      <w:pPr>
        <w:pStyle w:val="just"/>
      </w:pPr>
      <w:r>
        <w:t>5.4. Инструменты и оборудование следу</w:t>
      </w:r>
      <w:r>
        <w:t>ет протирать сначала тряпками, смоченными в чистом керосине, а затем - сухими тряпками или ветошью.</w:t>
      </w:r>
    </w:p>
    <w:p w:rsidR="00000000" w:rsidRDefault="00C0719A">
      <w:pPr>
        <w:pStyle w:val="just"/>
      </w:pPr>
      <w:r>
        <w:t>5.5. Загрязненные этилированным бензином протирочные материалы, ветошь, опилки и т.п. собираются в металлическую тару с плотными крышками, а затем вывозятся</w:t>
      </w:r>
      <w:r>
        <w:t xml:space="preserve"> в специально отведенное место для регенерации или ликвидации.</w:t>
      </w:r>
    </w:p>
    <w:p w:rsidR="00000000" w:rsidRDefault="00C07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9A">
      <w:pPr>
        <w:pStyle w:val="HTML"/>
      </w:pPr>
      <w:r>
        <w:t xml:space="preserve">    Ознакомлен:</w:t>
      </w:r>
    </w:p>
    <w:p w:rsidR="00000000" w:rsidRDefault="00C0719A">
      <w:pPr>
        <w:pStyle w:val="HTML"/>
      </w:pPr>
      <w:r>
        <w:t>"____"_____ ______ ___ г.         ___________________/_________________</w:t>
      </w:r>
    </w:p>
    <w:p w:rsidR="00000000" w:rsidRDefault="00C07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https://порядокправа.рф/obrazecy/instrukciya_po_oxrane_truda_sotrudnikov_pri_rabote_s_etilirovannym_benzinom.htm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9A"/>
    <w:rsid w:val="00C0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05C28-644A-4308-BD87-7AE4D0C1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sotrudnikov_pri_rabote_s_etilirovannym_benz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сотрудников при работе с этилированным бензином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