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4244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при работе на вальцах гибочных</w:t>
      </w:r>
    </w:p>
    <w:p w:rsidR="00000000" w:rsidRDefault="00AF424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 (наименование организации)</w:t>
      </w:r>
    </w:p>
    <w:p w:rsidR="00000000" w:rsidRDefault="00AF4244">
      <w:pPr>
        <w:pStyle w:val="HTML"/>
      </w:pPr>
      <w:r>
        <w:t>---------------------------------------------------------------------------</w:t>
      </w:r>
    </w:p>
    <w:p w:rsidR="00000000" w:rsidRDefault="00AF4244">
      <w:pPr>
        <w:pStyle w:val="HTML"/>
      </w:pPr>
      <w:r>
        <w:t>¦Дата выдачи  ¦Обозначение (номер) инструкции  ¦Отметка об ознакомлении   ¦</w:t>
      </w:r>
    </w:p>
    <w:p w:rsidR="00000000" w:rsidRDefault="00AF4244">
      <w:pPr>
        <w:pStyle w:val="HTML"/>
      </w:pPr>
      <w:r>
        <w:t>+-------------+--------------------------------+--------------------------+</w:t>
      </w:r>
    </w:p>
    <w:p w:rsidR="00000000" w:rsidRDefault="00AF4244">
      <w:pPr>
        <w:pStyle w:val="HTML"/>
      </w:pPr>
      <w:r>
        <w:t xml:space="preserve">¦             ¦             </w:t>
      </w:r>
      <w:r>
        <w:t xml:space="preserve">                   ¦                          ¦</w:t>
      </w:r>
    </w:p>
    <w:p w:rsidR="00000000" w:rsidRDefault="00AF4244">
      <w:pPr>
        <w:pStyle w:val="HTML"/>
      </w:pPr>
      <w:r>
        <w:t>--------------+--------------------------------+---------------------------</w:t>
      </w:r>
    </w:p>
    <w:p w:rsidR="00000000" w:rsidRDefault="00AF4244">
      <w:pPr>
        <w:pStyle w:val="HTML"/>
      </w:pPr>
    </w:p>
    <w:p w:rsidR="00000000" w:rsidRDefault="00AF4244">
      <w:pPr>
        <w:pStyle w:val="HTML"/>
      </w:pPr>
      <w:r>
        <w:t>"СОГЛАСОВАНО"                              "УТВЕРЖДАЮ"</w:t>
      </w:r>
    </w:p>
    <w:p w:rsidR="00000000" w:rsidRDefault="00AF4244">
      <w:pPr>
        <w:pStyle w:val="HTML"/>
      </w:pPr>
    </w:p>
    <w:p w:rsidR="00000000" w:rsidRDefault="00AF4244">
      <w:pPr>
        <w:pStyle w:val="HTML"/>
      </w:pPr>
      <w:r>
        <w:t>Наименование должности                     Наименование должности</w:t>
      </w:r>
    </w:p>
    <w:p w:rsidR="00000000" w:rsidRDefault="00AF4244">
      <w:pPr>
        <w:pStyle w:val="HTML"/>
      </w:pPr>
      <w:r>
        <w:t>руководит</w:t>
      </w:r>
      <w:r>
        <w:t>еля профсоюзного                       работодателя</w:t>
      </w:r>
    </w:p>
    <w:p w:rsidR="00000000" w:rsidRDefault="00AF4244">
      <w:pPr>
        <w:pStyle w:val="HTML"/>
      </w:pPr>
      <w:r>
        <w:t>либо иного уполномоченного                 ___________ ____________________</w:t>
      </w:r>
    </w:p>
    <w:p w:rsidR="00000000" w:rsidRDefault="00AF4244">
      <w:pPr>
        <w:pStyle w:val="HTML"/>
      </w:pPr>
      <w:r>
        <w:t>работниками органа                          (подпись)   (фамилия, инициалы)</w:t>
      </w:r>
    </w:p>
    <w:p w:rsidR="00000000" w:rsidRDefault="00AF4244">
      <w:pPr>
        <w:pStyle w:val="HTML"/>
      </w:pPr>
      <w:r>
        <w:t>___________ ___________________</w:t>
      </w:r>
    </w:p>
    <w:p w:rsidR="00000000" w:rsidRDefault="00AF4244">
      <w:pPr>
        <w:pStyle w:val="HTML"/>
      </w:pPr>
      <w:r>
        <w:t>(подпись)  (фамилия,</w:t>
      </w:r>
      <w:r>
        <w:t xml:space="preserve"> инициалы)            Дата утверждения</w:t>
      </w:r>
    </w:p>
    <w:p w:rsidR="00000000" w:rsidRDefault="00AF4244">
      <w:pPr>
        <w:pStyle w:val="HTML"/>
      </w:pPr>
    </w:p>
    <w:p w:rsidR="00000000" w:rsidRDefault="00AF4244">
      <w:pPr>
        <w:pStyle w:val="HTML"/>
      </w:pPr>
      <w:r>
        <w:t>Дата согласования</w:t>
      </w:r>
    </w:p>
    <w:p w:rsidR="00000000" w:rsidRDefault="00AF4244">
      <w:pPr>
        <w:pStyle w:val="HTML"/>
      </w:pPr>
    </w:p>
    <w:p w:rsidR="00000000" w:rsidRDefault="00AF4244">
      <w:pPr>
        <w:pStyle w:val="HTML"/>
      </w:pPr>
      <w:r>
        <w:t>(или</w:t>
      </w:r>
    </w:p>
    <w:p w:rsidR="00000000" w:rsidRDefault="00AF4244">
      <w:pPr>
        <w:pStyle w:val="HTML"/>
      </w:pPr>
    </w:p>
    <w:p w:rsidR="00000000" w:rsidRDefault="00AF4244">
      <w:pPr>
        <w:pStyle w:val="HTML"/>
      </w:pPr>
      <w:r>
        <w:t>"СОГЛАСОВАНО"</w:t>
      </w:r>
    </w:p>
    <w:p w:rsidR="00000000" w:rsidRDefault="00AF4244">
      <w:pPr>
        <w:pStyle w:val="HTML"/>
      </w:pPr>
    </w:p>
    <w:p w:rsidR="00000000" w:rsidRDefault="00AF4244">
      <w:pPr>
        <w:pStyle w:val="HTML"/>
      </w:pPr>
      <w:r>
        <w:t>Реквизиты документа,</w:t>
      </w:r>
    </w:p>
    <w:p w:rsidR="00000000" w:rsidRDefault="00AF4244">
      <w:pPr>
        <w:pStyle w:val="HTML"/>
      </w:pPr>
      <w:r>
        <w:t>выражающего мнение</w:t>
      </w:r>
    </w:p>
    <w:p w:rsidR="00000000" w:rsidRDefault="00AF4244">
      <w:pPr>
        <w:pStyle w:val="HTML"/>
      </w:pPr>
      <w:r>
        <w:t>профсоюзного или иного</w:t>
      </w:r>
    </w:p>
    <w:p w:rsidR="00000000" w:rsidRDefault="00AF4244">
      <w:pPr>
        <w:pStyle w:val="HTML"/>
      </w:pPr>
      <w:r>
        <w:t>уполномоченного работниками</w:t>
      </w:r>
    </w:p>
    <w:p w:rsidR="00000000" w:rsidRDefault="00AF4244">
      <w:pPr>
        <w:pStyle w:val="HTML"/>
      </w:pPr>
      <w:r>
        <w:t>органа)</w:t>
      </w:r>
    </w:p>
    <w:p w:rsidR="00000000" w:rsidRDefault="00AF4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244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>труда при работе на вальцах гибочных</w:t>
      </w:r>
    </w:p>
    <w:p w:rsidR="00000000" w:rsidRDefault="00AF4244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нормативные требования охраны труда, а также межотраслевых правил по охране труда и пред</w:t>
      </w:r>
      <w:r>
        <w:t>назначена для работы на вальцах гибочных согласно профессии и квалификации работника с учетом условий его работы в конкретной организации - _____________________.</w:t>
      </w:r>
    </w:p>
    <w:p w:rsidR="00000000" w:rsidRDefault="00AF4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244">
      <w:pPr>
        <w:pStyle w:val="3"/>
        <w:rPr>
          <w:rFonts w:eastAsia="Times New Roman"/>
        </w:rPr>
      </w:pPr>
      <w:r>
        <w:rPr>
          <w:rFonts w:eastAsia="Times New Roman"/>
        </w:rPr>
        <w:t>1. ВВЕДЕНИЕ</w:t>
      </w:r>
    </w:p>
    <w:p w:rsidR="00000000" w:rsidRDefault="00AF4244">
      <w:pPr>
        <w:pStyle w:val="just"/>
      </w:pPr>
      <w:r>
        <w:t>1.1. Настоящая инструкция регламентирует основные требования безопасности при ра</w:t>
      </w:r>
      <w:r>
        <w:t>боте на вальцах гибочных.</w:t>
      </w:r>
    </w:p>
    <w:p w:rsidR="00000000" w:rsidRDefault="00AF4244">
      <w:pPr>
        <w:pStyle w:val="just"/>
      </w:pPr>
      <w:r>
        <w:t>1.2. Персонал должен выполнять требования инструкции, разработанной на основе данной и инструкций, разработанных с учетом требований, изложенных в типовых инструкциях по охране труда:</w:t>
      </w:r>
    </w:p>
    <w:p w:rsidR="00000000" w:rsidRDefault="00AF4244">
      <w:pPr>
        <w:pStyle w:val="just"/>
      </w:pPr>
      <w:r>
        <w:lastRenderedPageBreak/>
        <w:t>при передвижении по территории и производствен</w:t>
      </w:r>
      <w:r>
        <w:t>ным помещениям автотранспортного предприятия;</w:t>
      </w:r>
    </w:p>
    <w:p w:rsidR="00000000" w:rsidRDefault="00AF4244">
      <w:pPr>
        <w:pStyle w:val="just"/>
      </w:pPr>
      <w:r>
        <w:t>по предупреждению пожаров и предотвращению ожогов.</w:t>
      </w:r>
    </w:p>
    <w:p w:rsidR="00000000" w:rsidRDefault="00AF4244">
      <w:pPr>
        <w:pStyle w:val="just"/>
      </w:pPr>
      <w:r>
        <w:t>Заметив нарушение требований безопасности другим работником, работник должен предупредить его о необходимости их соблюдения.</w:t>
      </w:r>
    </w:p>
    <w:p w:rsidR="00000000" w:rsidRDefault="00AF4244">
      <w:pPr>
        <w:pStyle w:val="just"/>
      </w:pPr>
      <w:r>
        <w:t>Работник должен выполнять также ук</w:t>
      </w:r>
      <w:r>
        <w:t>азания представителя совместного комитета (комиссии) по охране труда или уполномоченного (доверенного) лица по охране труда профсоюзного комитета.</w:t>
      </w:r>
    </w:p>
    <w:p w:rsidR="00000000" w:rsidRDefault="00AF4244">
      <w:pPr>
        <w:pStyle w:val="just"/>
      </w:pPr>
      <w:r>
        <w:t>Работник должен знать и уметь оказывать доврачебную помощь пострадавшему в соответствии с типовой инструкцией</w:t>
      </w:r>
      <w:r>
        <w:t xml:space="preserve"> по оказанию доврачебной помощи при несчастных случаях.</w:t>
      </w:r>
    </w:p>
    <w:p w:rsidR="00000000" w:rsidRDefault="00AF4244">
      <w:pPr>
        <w:pStyle w:val="just"/>
      </w:pPr>
      <w:r>
        <w:t>Работник не должен приступать к выполнению разовых работ, не связанных с прямыми его обязанностями по специальности, без получения целевого инструктажа.</w:t>
      </w:r>
    </w:p>
    <w:p w:rsidR="00000000" w:rsidRDefault="00AF4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244">
      <w:pPr>
        <w:pStyle w:val="3"/>
        <w:rPr>
          <w:rFonts w:eastAsia="Times New Roman"/>
        </w:rPr>
      </w:pPr>
      <w:r>
        <w:rPr>
          <w:rFonts w:eastAsia="Times New Roman"/>
        </w:rPr>
        <w:t>2. ОБЩИЕ ТРЕБОВАНИЯ БЕЗОПАСНОСТИ</w:t>
      </w:r>
    </w:p>
    <w:p w:rsidR="00000000" w:rsidRDefault="00AF4244">
      <w:pPr>
        <w:pStyle w:val="just"/>
      </w:pPr>
      <w:r>
        <w:t>2.1. К обслуж</w:t>
      </w:r>
      <w:r>
        <w:t>иванию на вальцах гибочных допускаются лица не моложе 18 лет любого пола, предварительно прошедшие медицинский осмотр, а также вводный инструктаж по охране труда и пожарной безопасности, инструктаж на рабочем месте и соответствующее обучение профессии в уч</w:t>
      </w:r>
      <w:r>
        <w:t>ебном комбинате, прошедшие стажировку под руководством сменного мастера или квалифицированного рабочего со стажем работы не менее 3-х лет в течение 12 - 15 смен, имеющие допуск к самостоятельной работе, аттестованные по ТБ, имеющие удостоверение по ТБ.</w:t>
      </w:r>
    </w:p>
    <w:p w:rsidR="00000000" w:rsidRDefault="00AF4244">
      <w:pPr>
        <w:pStyle w:val="just"/>
      </w:pPr>
      <w:r>
        <w:t>2.2</w:t>
      </w:r>
      <w:r>
        <w:t>. Работник обязан соблюдать правила внутреннего трудового распорядка комбината, исключить употребление алкогольных, наркотических и токсических средств до и во время работы. Курение разрешается только в специально отведенных местах вне производственных зда</w:t>
      </w:r>
      <w:r>
        <w:t>ний и сооружений. Работник должен знать и выполнять требования безопасности при пользовании лифтом. При ходьбе на лестницах необходимо держаться за перила. Соблюдать меры предосторожности во время нахождения на территории комбината.</w:t>
      </w:r>
    </w:p>
    <w:p w:rsidR="00000000" w:rsidRDefault="00AF4244">
      <w:pPr>
        <w:pStyle w:val="just"/>
      </w:pPr>
      <w:r>
        <w:t>2.3. При работе на валь</w:t>
      </w:r>
      <w:r>
        <w:t>цах гибочных на работника могут воздействовать опасные и вредные производственные факторы:</w:t>
      </w:r>
    </w:p>
    <w:p w:rsidR="00000000" w:rsidRDefault="00AF4244">
      <w:pPr>
        <w:pStyle w:val="just"/>
      </w:pPr>
      <w:r>
        <w:t>- вращающиеся детали привода и межвальцовой передачи;</w:t>
      </w:r>
    </w:p>
    <w:p w:rsidR="00000000" w:rsidRDefault="00AF4244">
      <w:pPr>
        <w:pStyle w:val="just"/>
      </w:pPr>
      <w:r>
        <w:t>- вращающиеся вальцы и питающие валики;</w:t>
      </w:r>
    </w:p>
    <w:p w:rsidR="00000000" w:rsidRDefault="00AF4244">
      <w:pPr>
        <w:pStyle w:val="just"/>
      </w:pPr>
      <w:r>
        <w:t>- падение вальцов при их замене;</w:t>
      </w:r>
    </w:p>
    <w:p w:rsidR="00000000" w:rsidRDefault="00AF4244">
      <w:pPr>
        <w:pStyle w:val="just"/>
      </w:pPr>
      <w:r>
        <w:t>- повышенное напряжение электрического</w:t>
      </w:r>
      <w:r>
        <w:t xml:space="preserve"> тока;</w:t>
      </w:r>
    </w:p>
    <w:p w:rsidR="00000000" w:rsidRDefault="00AF4244">
      <w:pPr>
        <w:pStyle w:val="just"/>
      </w:pPr>
      <w:r>
        <w:t>- статическое электричество;</w:t>
      </w:r>
    </w:p>
    <w:p w:rsidR="00000000" w:rsidRDefault="00AF4244">
      <w:pPr>
        <w:pStyle w:val="just"/>
      </w:pPr>
      <w:r>
        <w:t>- возможность возникновения взрыва или пожара;</w:t>
      </w:r>
    </w:p>
    <w:p w:rsidR="00000000" w:rsidRDefault="00AF4244">
      <w:pPr>
        <w:pStyle w:val="just"/>
      </w:pPr>
      <w:r>
        <w:t>- повышенная запыленность и шум.</w:t>
      </w:r>
    </w:p>
    <w:p w:rsidR="00000000" w:rsidRDefault="00AF4244">
      <w:pPr>
        <w:pStyle w:val="just"/>
      </w:pPr>
      <w:r>
        <w:t>2.4. Согласно типовым отраслевым нормам бесплатной выдачи спецодежды и средств индивидуальной защиты (СИЗ) вальцовый обеспечивается:</w:t>
      </w:r>
    </w:p>
    <w:p w:rsidR="00000000" w:rsidRDefault="00AF4244">
      <w:pPr>
        <w:pStyle w:val="just"/>
      </w:pPr>
      <w:r>
        <w:t>- костю</w:t>
      </w:r>
      <w:r>
        <w:t>мом хлопчатобумажным;</w:t>
      </w:r>
    </w:p>
    <w:p w:rsidR="00000000" w:rsidRDefault="00AF4244">
      <w:pPr>
        <w:pStyle w:val="just"/>
      </w:pPr>
      <w:r>
        <w:t>- ботинками кожаными;</w:t>
      </w:r>
    </w:p>
    <w:p w:rsidR="00000000" w:rsidRDefault="00AF4244">
      <w:pPr>
        <w:pStyle w:val="just"/>
      </w:pPr>
      <w:r>
        <w:t>- шлемом х/б;</w:t>
      </w:r>
    </w:p>
    <w:p w:rsidR="00000000" w:rsidRDefault="00AF4244">
      <w:pPr>
        <w:pStyle w:val="just"/>
      </w:pPr>
      <w:r>
        <w:t>- наушниками или бирушами.</w:t>
      </w:r>
    </w:p>
    <w:p w:rsidR="00000000" w:rsidRDefault="00AF4244">
      <w:pPr>
        <w:pStyle w:val="just"/>
      </w:pPr>
      <w:r>
        <w:t xml:space="preserve">2.5. Вальцовый работает под непосредственным руководством сменного </w:t>
      </w:r>
      <w:r>
        <w:t>мастера, четко и своевременно выполняет его распоряжения.</w:t>
      </w:r>
    </w:p>
    <w:p w:rsidR="00000000" w:rsidRDefault="00AF4244">
      <w:pPr>
        <w:pStyle w:val="just"/>
      </w:pPr>
      <w:r>
        <w:t>2.6. Для обеспечения пожаро- и взрывобезопасности вальцовый обязан осуществлять контроль за режимом работы оборудования (температурой нагрева подшипников, электродвигателей, параллельностью вальцовы</w:t>
      </w:r>
      <w:r>
        <w:t>х валов, подпором станка продуктом, попаданием посторонних предметов, наличием воды для охлаждения, натяжкой ремней приводов и их укомплектованностью).</w:t>
      </w:r>
    </w:p>
    <w:p w:rsidR="00000000" w:rsidRDefault="00AF4244">
      <w:pPr>
        <w:pStyle w:val="just"/>
      </w:pPr>
      <w:r>
        <w:t>2.7. В случаях травматизма вальцовый должен немедленно сообщить сменному мастеру или начальнику цеха, ко</w:t>
      </w:r>
      <w:r>
        <w:t>торый обязан срочно организовать помощь пострадавшему, при необходимости вызвать машину скорой помощи или обратиться в здравпункт.</w:t>
      </w:r>
    </w:p>
    <w:p w:rsidR="00000000" w:rsidRDefault="00AF4244">
      <w:pPr>
        <w:pStyle w:val="just"/>
      </w:pPr>
      <w:r>
        <w:t>2.8. Вальцовый должен иметь практические навыки в оказании первой доврачебной помощи пострадавшему: уметь остановить кровотеч</w:t>
      </w:r>
      <w:r>
        <w:t>ение, накладывать повязки на раны или обожженное место, приводить пострадавшего в сознание, делать искусственное дыхание.</w:t>
      </w:r>
    </w:p>
    <w:p w:rsidR="00000000" w:rsidRDefault="00AF4244">
      <w:pPr>
        <w:pStyle w:val="just"/>
      </w:pPr>
      <w:r>
        <w:t>2.9. Работник обязан знать и соблюдать требования данной инструкции, правила личной гигиены, правильно использовать спецодежду и СИЗ.</w:t>
      </w:r>
    </w:p>
    <w:p w:rsidR="00000000" w:rsidRDefault="00AF4244">
      <w:pPr>
        <w:pStyle w:val="just"/>
      </w:pPr>
      <w:r>
        <w:t>2.10. Работник несет ответственность за нарушение требований настоящей инструкции в порядке, установленном Правилами внутреннего трудового распорядка комбината и действующим законодательством РФ.</w:t>
      </w:r>
    </w:p>
    <w:p w:rsidR="00000000" w:rsidRDefault="00AF4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244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ПЕРЕД НАЧАЛОМ РАБОТЫ</w:t>
      </w:r>
    </w:p>
    <w:p w:rsidR="00000000" w:rsidRDefault="00AF4244">
      <w:pPr>
        <w:pStyle w:val="just"/>
      </w:pPr>
      <w:r>
        <w:t>3.1. Присту</w:t>
      </w:r>
      <w:r>
        <w:t>пая к работе, вальцовый обязан надеть спецодежду, тщательно заправить ее, не допуская свисающих концов, волосы убрать под головной убор, обувь должна быть удобная, закрытая, без каблука.</w:t>
      </w:r>
    </w:p>
    <w:p w:rsidR="00000000" w:rsidRDefault="00AF4244">
      <w:pPr>
        <w:pStyle w:val="just"/>
      </w:pPr>
      <w:r>
        <w:t>3.2. Работник должен ознакомиться с результатами предыдущей смены, вы</w:t>
      </w:r>
      <w:r>
        <w:t>яснить все имеющиеся технические неполадки в работе, внимательно осмотреть рабочее место и проверить нет ли на рабочем месте посторонних предметов, свободны ли проходы, исправность освещения, аспирации, подключения заземления, наличия необходимого инвентар</w:t>
      </w:r>
      <w:r>
        <w:t>я, инструментов, приспособлений.</w:t>
      </w:r>
    </w:p>
    <w:p w:rsidR="00000000" w:rsidRDefault="00AF4244">
      <w:pPr>
        <w:pStyle w:val="just"/>
      </w:pPr>
      <w:r>
        <w:t>3.3. Проверить исправность оборудования, температуру подшипников, электродвигателей, наличие и исправность ограждений, приводов. Наружным осмотром проверить исправность электроаппаратуры, средств сигнализации, исправность э</w:t>
      </w:r>
      <w:r>
        <w:t>лектроосвещения, средств заземления, аспирационных сетей.</w:t>
      </w:r>
    </w:p>
    <w:p w:rsidR="00000000" w:rsidRDefault="00AF4244">
      <w:pPr>
        <w:pStyle w:val="just"/>
      </w:pPr>
      <w:r>
        <w:t>3.4. Перед пуском вальцовых станков следует убедиться, что нет посторонних предметов между вальцами, а также в исправности всех механизмов, приборов и наличии ограждений приводов.</w:t>
      </w:r>
    </w:p>
    <w:p w:rsidR="00000000" w:rsidRDefault="00AF4244">
      <w:pPr>
        <w:pStyle w:val="just"/>
      </w:pPr>
      <w:r>
        <w:t>3.5. При дистанцио</w:t>
      </w:r>
      <w:r>
        <w:t>нном пуске, услышав звуковой сигнал, закрыть дверцы и люки, не прикасаться к вращающимся деталям, и убрать руки из опасной зоны оборудования.</w:t>
      </w:r>
    </w:p>
    <w:p w:rsidR="00000000" w:rsidRDefault="00AF4244">
      <w:pPr>
        <w:pStyle w:val="just"/>
      </w:pPr>
      <w:r>
        <w:t>3.6. В случае обнаружения неисправностей следует сообщить об этом сменному мастеру и действовать по его указанию.</w:t>
      </w:r>
    </w:p>
    <w:p w:rsidR="00000000" w:rsidRDefault="00AF4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244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ПО ВРЕМЯ РАБОТЫ</w:t>
      </w:r>
    </w:p>
    <w:p w:rsidR="00000000" w:rsidRDefault="00AF4244">
      <w:pPr>
        <w:pStyle w:val="just"/>
      </w:pPr>
      <w:r>
        <w:t>4.1. Очищать зазор питателя и рабочую зону вальцов следует скребком только при полностью остановленном станке. Пробы продукта отбирать, используя савок с диэлектрической ручкой. Следить за поступлением продукта в</w:t>
      </w:r>
      <w:r>
        <w:t xml:space="preserve"> станок, работой привально-отвального механизма. Следить за циркуляцией воды в охлаждающем устройстве по выходу ее из вальцов.</w:t>
      </w:r>
    </w:p>
    <w:p w:rsidR="00000000" w:rsidRDefault="00AF4244">
      <w:pPr>
        <w:pStyle w:val="just"/>
      </w:pPr>
      <w:r>
        <w:t>4.2. Запрещается чистить и вынимать щитки для подачи продуктов от питающих валиков к рабочей зоне при работе вальцового станка, а</w:t>
      </w:r>
      <w:r>
        <w:t xml:space="preserve"> также подхватывать руками посторонние предметы, попавшие в станок. В случае попадания таких предметов необходимо немедленно отключить станок и вынуть их после полной остановки станка.</w:t>
      </w:r>
    </w:p>
    <w:p w:rsidR="00000000" w:rsidRDefault="00AF4244">
      <w:pPr>
        <w:pStyle w:val="just"/>
      </w:pPr>
      <w:r>
        <w:t xml:space="preserve">4.3. Замену вальцов производить с использованием подъемно-транспортных </w:t>
      </w:r>
      <w:r>
        <w:t>средств. Снятые вальцы укладывать на деревянные подкладки, хранить на специальных пирамидах. При регулировке межвальцового зазора и параллельности вальцов не допускать их соприкосновения.</w:t>
      </w:r>
    </w:p>
    <w:p w:rsidR="00000000" w:rsidRDefault="00AF4244">
      <w:pPr>
        <w:pStyle w:val="just"/>
      </w:pPr>
      <w:r>
        <w:t>4.4. Во время работы станков убирать пыль с наружной стороны, своевр</w:t>
      </w:r>
      <w:r>
        <w:t>еменно убирать завалы. Рабочее место содержать в надлежащем порядке. Не открывать без необходимости дверки и люки станка и не допускать выбросов пыли в помещение.</w:t>
      </w:r>
    </w:p>
    <w:p w:rsidR="00000000" w:rsidRDefault="00AF4244">
      <w:pPr>
        <w:pStyle w:val="just"/>
      </w:pPr>
      <w:r>
        <w:t xml:space="preserve">4.5. При нарушении параллельности валов, подпоре продуктом валков, непоступлении продукта на </w:t>
      </w:r>
      <w:r>
        <w:t>станок необходимо остановить вальцовый станок и устранить неполадки.</w:t>
      </w:r>
    </w:p>
    <w:p w:rsidR="00000000" w:rsidRDefault="00AF4244">
      <w:pPr>
        <w:pStyle w:val="just"/>
      </w:pPr>
      <w:r>
        <w:t>4.6. Дверки и лючки станка должны быть закрытыми и не пропускать пыли в помещение. Запрещается заклеивать или забивать специально устраиваемые в крышках станка аспирационные щели.</w:t>
      </w:r>
    </w:p>
    <w:p w:rsidR="00000000" w:rsidRDefault="00AF4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244">
      <w:pPr>
        <w:pStyle w:val="3"/>
        <w:rPr>
          <w:rFonts w:eastAsia="Times New Roman"/>
        </w:rPr>
      </w:pPr>
      <w:r>
        <w:rPr>
          <w:rFonts w:eastAsia="Times New Roman"/>
        </w:rPr>
        <w:t>5. ТРЕ</w:t>
      </w:r>
      <w:r>
        <w:rPr>
          <w:rFonts w:eastAsia="Times New Roman"/>
        </w:rPr>
        <w:t>БОВАНИЯ БЕЗОПАСНОСТИ В АВАРИЙНЫХ СИТУАЦИЯХ</w:t>
      </w:r>
    </w:p>
    <w:p w:rsidR="00000000" w:rsidRDefault="00AF4244">
      <w:pPr>
        <w:pStyle w:val="just"/>
      </w:pPr>
      <w:r>
        <w:t>5.1. При возникновении опасных предаварийных ситуаций (запах нагретого продукта, гари, дыма, попадание в оборудование посторонних предметов, завала оборудования продуктом и т.д.) все технологическое оборудование д</w:t>
      </w:r>
      <w:r>
        <w:t>олжно быть остановлено и тщательно проверено. Запуск его возможен только после выявления и устранения причин неполадок.</w:t>
      </w:r>
    </w:p>
    <w:p w:rsidR="00000000" w:rsidRDefault="00AF4244">
      <w:pPr>
        <w:pStyle w:val="just"/>
      </w:pPr>
      <w:r>
        <w:t>5.2. К аварийным ситуациям или несчастным случаям могут привести:</w:t>
      </w:r>
    </w:p>
    <w:p w:rsidR="00000000" w:rsidRDefault="00AF4244">
      <w:pPr>
        <w:pStyle w:val="just"/>
      </w:pPr>
      <w:r>
        <w:t>- попадание посторонних предметов в рабочую зону;</w:t>
      </w:r>
    </w:p>
    <w:p w:rsidR="00000000" w:rsidRDefault="00AF4244">
      <w:pPr>
        <w:pStyle w:val="just"/>
      </w:pPr>
      <w:r>
        <w:t>- появление посторонних звуков при работе станков;</w:t>
      </w:r>
    </w:p>
    <w:p w:rsidR="00000000" w:rsidRDefault="00AF4244">
      <w:pPr>
        <w:pStyle w:val="just"/>
      </w:pPr>
      <w:r>
        <w:t>- наличие напряжения электричества на корпусе станка;</w:t>
      </w:r>
    </w:p>
    <w:p w:rsidR="00000000" w:rsidRDefault="00AF4244">
      <w:pPr>
        <w:pStyle w:val="just"/>
      </w:pPr>
      <w:r>
        <w:t>- повреждение, искрение или загорание проводки;</w:t>
      </w:r>
    </w:p>
    <w:p w:rsidR="00000000" w:rsidRDefault="00AF4244">
      <w:pPr>
        <w:pStyle w:val="just"/>
      </w:pPr>
      <w:r>
        <w:t>- попадание в опасную зону или захват рук, одежды люд</w:t>
      </w:r>
      <w:r>
        <w:t>ей;</w:t>
      </w:r>
    </w:p>
    <w:p w:rsidR="00000000" w:rsidRDefault="00AF4244">
      <w:pPr>
        <w:pStyle w:val="just"/>
      </w:pPr>
      <w:r>
        <w:t>- вибрация станка, электродвигателя, трубопроводов;</w:t>
      </w:r>
    </w:p>
    <w:p w:rsidR="00000000" w:rsidRDefault="00AF4244">
      <w:pPr>
        <w:pStyle w:val="just"/>
      </w:pPr>
      <w:r>
        <w:t>- завал станка продуктом;</w:t>
      </w:r>
    </w:p>
    <w:p w:rsidR="00000000" w:rsidRDefault="00AF4244">
      <w:pPr>
        <w:pStyle w:val="just"/>
      </w:pPr>
      <w:r>
        <w:t>- нагрев подшипников выше 60°С.</w:t>
      </w:r>
    </w:p>
    <w:p w:rsidR="00000000" w:rsidRDefault="00AF4244">
      <w:pPr>
        <w:pStyle w:val="just"/>
      </w:pPr>
      <w:r>
        <w:t>5.3. В случае возникновения аварийной ситуации вальцовый обязан остановить вальцовый станок и принять меры по устранению вышеуказанных ситуаци</w:t>
      </w:r>
      <w:r>
        <w:t>й.</w:t>
      </w:r>
    </w:p>
    <w:p w:rsidR="00000000" w:rsidRDefault="00AF4244">
      <w:pPr>
        <w:pStyle w:val="just"/>
      </w:pPr>
      <w:r>
        <w:t>5.4. В случае возникновения пожара или взрыва вальцовый обязан:</w:t>
      </w:r>
    </w:p>
    <w:p w:rsidR="00000000" w:rsidRDefault="00AF4244">
      <w:pPr>
        <w:pStyle w:val="just"/>
      </w:pPr>
      <w:r>
        <w:t>- нажатием кнопки ручного пожарного извещателя (ИПР) сообщить об аварии дежурному;</w:t>
      </w:r>
    </w:p>
    <w:p w:rsidR="00000000" w:rsidRDefault="00AF4244">
      <w:pPr>
        <w:pStyle w:val="just"/>
      </w:pPr>
      <w:r>
        <w:t>- нажатием кнопки звукового сигнала оповестить весь обслуживающий персонал об аварии;</w:t>
      </w:r>
    </w:p>
    <w:p w:rsidR="00000000" w:rsidRDefault="00AF4244">
      <w:pPr>
        <w:pStyle w:val="just"/>
      </w:pPr>
      <w:r>
        <w:t xml:space="preserve">- кнопкой аварийной </w:t>
      </w:r>
      <w:r>
        <w:t>остановки отключить технологическое, транспортное и аспирационное оборудование;</w:t>
      </w:r>
    </w:p>
    <w:p w:rsidR="00000000" w:rsidRDefault="00AF4244">
      <w:pPr>
        <w:pStyle w:val="just"/>
      </w:pPr>
      <w:r>
        <w:t>- сообщить в пожарно-сторожевую охрану комбината;</w:t>
      </w:r>
    </w:p>
    <w:p w:rsidR="00000000" w:rsidRDefault="00AF4244">
      <w:pPr>
        <w:pStyle w:val="just"/>
      </w:pPr>
      <w:r>
        <w:t>- приступить к тушению загорания имеющимися средствами пожаротушения;</w:t>
      </w:r>
    </w:p>
    <w:p w:rsidR="00000000" w:rsidRDefault="00AF4244">
      <w:pPr>
        <w:pStyle w:val="just"/>
      </w:pPr>
      <w:r>
        <w:t>- оказать при необходимости первую доврачебную помощь по</w:t>
      </w:r>
      <w:r>
        <w:t>страдавшему: сделать искусственное дыхание, наложить повязку на рану, жгуты с указанием времени при кровотечениях и при необходимости вызвать скорую помощь;</w:t>
      </w:r>
    </w:p>
    <w:p w:rsidR="00000000" w:rsidRDefault="00AF4244">
      <w:pPr>
        <w:pStyle w:val="just"/>
      </w:pPr>
      <w:r>
        <w:t>- в случае угрозы жизни покинуть помещение.</w:t>
      </w:r>
    </w:p>
    <w:p w:rsidR="00000000" w:rsidRDefault="00AF4244">
      <w:pPr>
        <w:pStyle w:val="just"/>
      </w:pPr>
      <w:r>
        <w:t xml:space="preserve">5.5. В случае травмирования или внезапного заболевания </w:t>
      </w:r>
      <w:r>
        <w:t>пострадавший должен сообщить сменному мастеру и обратиться в здравпункт.</w:t>
      </w:r>
    </w:p>
    <w:p w:rsidR="00000000" w:rsidRDefault="00AF4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244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БЕЗОПАСНОСТИ ПО ОКОНЧАНИИ РАБОТЫ</w:t>
      </w:r>
    </w:p>
    <w:p w:rsidR="00000000" w:rsidRDefault="00AF4244">
      <w:pPr>
        <w:pStyle w:val="just"/>
      </w:pPr>
      <w:r>
        <w:t>6.1. Обо всех обнаруженных нарушениях техники безопасности сообщить сменному мастеру или начальнику цеха.</w:t>
      </w:r>
    </w:p>
    <w:p w:rsidR="00000000" w:rsidRDefault="00AF4244">
      <w:pPr>
        <w:pStyle w:val="just"/>
      </w:pPr>
      <w:r>
        <w:t>6.2. По окончании смены работ</w:t>
      </w:r>
      <w:r>
        <w:t>ник должен привести в порядок свое рабочее место, используя щетки с длинной ручкой и другой инвентарь для безопасного проведения работ.</w:t>
      </w:r>
    </w:p>
    <w:p w:rsidR="00000000" w:rsidRDefault="00AF4244">
      <w:pPr>
        <w:pStyle w:val="just"/>
      </w:pPr>
      <w:r>
        <w:t>6.3. Убрать спецодежду и СИЗ в гардероб.</w:t>
      </w:r>
    </w:p>
    <w:p w:rsidR="00000000" w:rsidRDefault="00AF4244">
      <w:pPr>
        <w:pStyle w:val="just"/>
      </w:pPr>
      <w:r>
        <w:t>6.4. Перед переодеванием в личную одежду принять гигиенический душ.</w:t>
      </w:r>
    </w:p>
    <w:p w:rsidR="00000000" w:rsidRDefault="00AF4244">
      <w:pPr>
        <w:pStyle w:val="just"/>
      </w:pPr>
      <w:r>
        <w:t>6.5. Остава</w:t>
      </w:r>
      <w:r>
        <w:t>ться в цеху или на территории комбината после окончания смены без ведома сменного мастера или начальника цеха не допускается.</w:t>
      </w:r>
    </w:p>
    <w:p w:rsidR="00000000" w:rsidRDefault="00AF4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244">
      <w:pPr>
        <w:pStyle w:val="HTML"/>
      </w:pPr>
      <w:r>
        <w:t xml:space="preserve">    Инструкция по охране труда разработана на основании ___________________</w:t>
      </w:r>
    </w:p>
    <w:p w:rsidR="00000000" w:rsidRDefault="00AF4244">
      <w:pPr>
        <w:pStyle w:val="HTML"/>
      </w:pPr>
      <w:r>
        <w:t>_____________________________________________________</w:t>
      </w:r>
      <w:r>
        <w:t>_____________________.</w:t>
      </w:r>
    </w:p>
    <w:p w:rsidR="00000000" w:rsidRDefault="00AF4244">
      <w:pPr>
        <w:pStyle w:val="HTML"/>
      </w:pPr>
      <w:r>
        <w:t>(наименование, номер и дата документа)</w:t>
      </w:r>
    </w:p>
    <w:p w:rsidR="00000000" w:rsidRDefault="00AF4244">
      <w:pPr>
        <w:pStyle w:val="HTML"/>
      </w:pPr>
    </w:p>
    <w:p w:rsidR="00000000" w:rsidRDefault="00AF4244">
      <w:pPr>
        <w:pStyle w:val="HTML"/>
      </w:pPr>
      <w:r>
        <w:t>Начальник структурного подразделения:</w:t>
      </w:r>
    </w:p>
    <w:p w:rsidR="00000000" w:rsidRDefault="00AF4244">
      <w:pPr>
        <w:pStyle w:val="HTML"/>
      </w:pPr>
      <w:r>
        <w:t>__________________________________</w:t>
      </w:r>
    </w:p>
    <w:p w:rsidR="00000000" w:rsidRDefault="00AF4244">
      <w:pPr>
        <w:pStyle w:val="HTML"/>
      </w:pPr>
      <w:r>
        <w:t>(фамилия, инициалы)    (подпись)</w:t>
      </w:r>
    </w:p>
    <w:p w:rsidR="00000000" w:rsidRDefault="00AF4244">
      <w:pPr>
        <w:pStyle w:val="HTML"/>
      </w:pPr>
      <w:r>
        <w:t>"___"__________ ____ г.</w:t>
      </w:r>
    </w:p>
    <w:p w:rsidR="00000000" w:rsidRDefault="00AF4244">
      <w:pPr>
        <w:pStyle w:val="HTML"/>
      </w:pPr>
    </w:p>
    <w:p w:rsidR="00000000" w:rsidRDefault="00AF4244">
      <w:pPr>
        <w:pStyle w:val="HTML"/>
      </w:pPr>
      <w:r>
        <w:t>Согласовано:</w:t>
      </w:r>
    </w:p>
    <w:p w:rsidR="00000000" w:rsidRDefault="00AF4244">
      <w:pPr>
        <w:pStyle w:val="HTML"/>
      </w:pPr>
      <w:r>
        <w:t>Руководитель (специалист) службы по охране труда:</w:t>
      </w:r>
    </w:p>
    <w:p w:rsidR="00000000" w:rsidRDefault="00AF4244">
      <w:pPr>
        <w:pStyle w:val="HTML"/>
      </w:pPr>
      <w:r>
        <w:t>__________________________________</w:t>
      </w:r>
    </w:p>
    <w:p w:rsidR="00000000" w:rsidRDefault="00AF4244">
      <w:pPr>
        <w:pStyle w:val="HTML"/>
      </w:pPr>
      <w:r>
        <w:t>(инициалы, фамилия)    (подпись)</w:t>
      </w:r>
    </w:p>
    <w:p w:rsidR="00000000" w:rsidRDefault="00AF4244">
      <w:pPr>
        <w:pStyle w:val="HTML"/>
      </w:pPr>
      <w:r>
        <w:t>"___"__________ ____ г.</w:t>
      </w:r>
    </w:p>
    <w:p w:rsidR="00000000" w:rsidRDefault="00AF4244">
      <w:pPr>
        <w:pStyle w:val="HTML"/>
      </w:pPr>
    </w:p>
    <w:p w:rsidR="00000000" w:rsidRDefault="00AF4244">
      <w:pPr>
        <w:pStyle w:val="HTML"/>
      </w:pPr>
      <w:r>
        <w:t>С инструкцией ознакомлен:</w:t>
      </w:r>
    </w:p>
    <w:p w:rsidR="00000000" w:rsidRDefault="00AF4244">
      <w:pPr>
        <w:pStyle w:val="HTML"/>
      </w:pPr>
      <w:r>
        <w:t>__________________________________</w:t>
      </w:r>
    </w:p>
    <w:p w:rsidR="00000000" w:rsidRDefault="00AF4244">
      <w:pPr>
        <w:pStyle w:val="HTML"/>
      </w:pPr>
      <w:r>
        <w:t>(инициалы, фамилия)    (подпись)</w:t>
      </w:r>
    </w:p>
    <w:p w:rsidR="00000000" w:rsidRDefault="00AF4244">
      <w:pPr>
        <w:pStyle w:val="HTML"/>
      </w:pPr>
      <w:r>
        <w:t>"___"__________ ___</w:t>
      </w:r>
      <w:r>
        <w:t>_ г.</w:t>
      </w:r>
    </w:p>
    <w:p w:rsidR="00000000" w:rsidRDefault="00AF42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ecy/instrukciya_po_oxrane_truda_pri_rabote_na_valcax_gibochnyx.htm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244"/>
    <w:rsid w:val="00AF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BD10C3-B89C-44EE-8D51-1406F743B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pri_rabote_na_valcax_giboch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1745</Words>
  <Characters>9951</Characters>
  <Application>Microsoft Office Word</Application>
  <DocSecurity>0</DocSecurity>
  <Lines>82</Lines>
  <Paragraphs>23</Paragraphs>
  <ScaleCrop>false</ScaleCrop>
  <Company/>
  <LinksUpToDate>false</LinksUpToDate>
  <CharactersWithSpaces>11673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при работе на вальцах гибочных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2022-08-08T16:19:00Z</dcterms:created>
  <dcterms:modified xsi:type="dcterms:W3CDTF">2022-08-08T16:19:00Z</dcterms:modified>
</cp:coreProperties>
</file>