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61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переплетчика (при условии, что переплет собирается машиной)</w:t>
      </w:r>
    </w:p>
    <w:p w:rsidR="00000000" w:rsidRDefault="009B6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16">
      <w:pPr>
        <w:pStyle w:val="HTML"/>
      </w:pPr>
      <w:r>
        <w:t xml:space="preserve">        ___________________________________________________________</w:t>
      </w:r>
    </w:p>
    <w:p w:rsidR="00000000" w:rsidRDefault="009B6616">
      <w:pPr>
        <w:pStyle w:val="HTML"/>
      </w:pPr>
      <w:r>
        <w:t>(наименование организации)</w:t>
      </w:r>
    </w:p>
    <w:p w:rsidR="00000000" w:rsidRDefault="009B6616">
      <w:pPr>
        <w:pStyle w:val="HTML"/>
      </w:pPr>
    </w:p>
    <w:p w:rsidR="00000000" w:rsidRDefault="009B6616">
      <w:pPr>
        <w:pStyle w:val="HTML"/>
      </w:pPr>
      <w:r>
        <w:t>СОГЛАСОВАНО                             УТВЕРЖДАЮ</w:t>
      </w:r>
    </w:p>
    <w:p w:rsidR="00000000" w:rsidRDefault="009B6616">
      <w:pPr>
        <w:pStyle w:val="HTML"/>
      </w:pPr>
      <w:r>
        <w:t>Наименование должности руководителя     Наименование должности работодателя</w:t>
      </w:r>
    </w:p>
    <w:p w:rsidR="00000000" w:rsidRDefault="009B6616">
      <w:pPr>
        <w:pStyle w:val="HTML"/>
      </w:pPr>
      <w:r>
        <w:t>профсоюзного либо иного                 _____________ _____________________</w:t>
      </w:r>
    </w:p>
    <w:p w:rsidR="00000000" w:rsidRDefault="009B6616">
      <w:pPr>
        <w:pStyle w:val="HTML"/>
      </w:pPr>
      <w:r>
        <w:t>уполномоченного работниками органа        (подпись)          (Ф.И.О.)</w:t>
      </w:r>
    </w:p>
    <w:p w:rsidR="00000000" w:rsidRDefault="009B6616">
      <w:pPr>
        <w:pStyle w:val="HTML"/>
      </w:pPr>
      <w:r>
        <w:t>_____________ ____________________</w:t>
      </w:r>
    </w:p>
    <w:p w:rsidR="00000000" w:rsidRDefault="009B6616">
      <w:pPr>
        <w:pStyle w:val="HTML"/>
      </w:pPr>
      <w:r>
        <w:t>(подпись)         (Ф.И.О.)            "__"____________ _____ г.</w:t>
      </w:r>
    </w:p>
    <w:p w:rsidR="00000000" w:rsidRDefault="009B6616">
      <w:pPr>
        <w:pStyle w:val="HTML"/>
      </w:pPr>
      <w:r>
        <w:t>Дата утверждения</w:t>
      </w:r>
    </w:p>
    <w:p w:rsidR="00000000" w:rsidRDefault="009B6616">
      <w:pPr>
        <w:pStyle w:val="HTML"/>
      </w:pPr>
      <w:r>
        <w:t>"__"_______________ ____ г.</w:t>
      </w:r>
    </w:p>
    <w:p w:rsidR="00000000" w:rsidRDefault="009B6616">
      <w:pPr>
        <w:pStyle w:val="HTML"/>
      </w:pPr>
      <w:r>
        <w:t>Дата согласования</w:t>
      </w:r>
    </w:p>
    <w:p w:rsidR="00000000" w:rsidRDefault="009B6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1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переплетчика</w:t>
      </w:r>
    </w:p>
    <w:p w:rsidR="00000000" w:rsidRDefault="009B6616">
      <w:pPr>
        <w:pStyle w:val="just"/>
      </w:pPr>
      <w:r>
        <w:t xml:space="preserve">Переплетчик осуществляет деятельность по подготовке к переплетению, прошивке, склейке, </w:t>
      </w:r>
      <w:r>
        <w:t>сшивке, переплетению и восстановлению переплетов текстов.</w:t>
      </w:r>
    </w:p>
    <w:p w:rsidR="00000000" w:rsidRDefault="009B6616">
      <w:pPr>
        <w:pStyle w:val="just"/>
      </w:pPr>
      <w:r>
        <w:t>Переплетчик документов должен знать стандартные форматы; правила резки картона и технической ткани и технические требования, предъявляемые к ним; правила комплектования и брошюрования документов; пр</w:t>
      </w:r>
      <w:r>
        <w:t>авила сверления отверстий и заточки ножей и сверл; правила работы на брошюровочно-переплетных машинах.</w:t>
      </w:r>
    </w:p>
    <w:p w:rsidR="00000000" w:rsidRDefault="009B6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16">
      <w:pPr>
        <w:pStyle w:val="3"/>
        <w:rPr>
          <w:rFonts w:eastAsia="Times New Roman"/>
        </w:rPr>
      </w:pPr>
      <w:r>
        <w:rPr>
          <w:rFonts w:eastAsia="Times New Roman"/>
        </w:rPr>
        <w:t>I. Общие требования безопасности</w:t>
      </w:r>
    </w:p>
    <w:p w:rsidR="00000000" w:rsidRDefault="009B6616">
      <w:pPr>
        <w:pStyle w:val="just"/>
      </w:pPr>
      <w:r>
        <w:t>1. К работе допускаются лица не моложе 18 лет, прошедшие медицинский осмотр и не имеющие противопоказаний к работе по д</w:t>
      </w:r>
      <w:r>
        <w:t>анной профессии (специальности), вводный инструктаж и инструктаж на рабочем месте. Рабочие допускаются к самостоятельной работе после стажировки, проверки теоретических знаний и приобретенных навыков безопасных способов работы.</w:t>
      </w:r>
    </w:p>
    <w:p w:rsidR="00000000" w:rsidRDefault="009B6616">
      <w:pPr>
        <w:pStyle w:val="just"/>
      </w:pPr>
      <w:r>
        <w:t>2. При переводе на новую раб</w:t>
      </w:r>
      <w:r>
        <w:t>оту, с временной на постоянную, с одной операции на другую с изменением технологического процесса или оборудования работники должны пройти инструктаж по охране труда на рабочем месте.</w:t>
      </w:r>
    </w:p>
    <w:p w:rsidR="00000000" w:rsidRDefault="009B6616">
      <w:pPr>
        <w:pStyle w:val="just"/>
      </w:pPr>
      <w:r>
        <w:t xml:space="preserve">3. Проведение всех видов инструктажей должно регистрироваться в Журнале </w:t>
      </w:r>
      <w:r>
        <w:t>инструктажей с обязательными подписями получившего и проводившего инструктаж.</w:t>
      </w:r>
    </w:p>
    <w:p w:rsidR="00000000" w:rsidRDefault="009B6616">
      <w:pPr>
        <w:pStyle w:val="just"/>
      </w:pPr>
      <w:r>
        <w:t>4. Каждый работник обязан соблюдать требования настоящей инструкции, трудовую и производственную дисциплину, режим труда и отдыха, все требования по охране труда, безопасному про</w:t>
      </w:r>
      <w:r>
        <w:t>изводству работ, производственной санитарии, пожарной безопасности, электробезопасности.</w:t>
      </w:r>
    </w:p>
    <w:p w:rsidR="00000000" w:rsidRDefault="009B6616">
      <w:pPr>
        <w:pStyle w:val="just"/>
      </w:pPr>
      <w:r>
        <w:lastRenderedPageBreak/>
        <w:t>5. Курить разрешается только в специально отведенных для этого местах. Запрещается употребление алкогольных напитков на работе, а также выход на работу в состоянии алк</w:t>
      </w:r>
      <w:r>
        <w:t>огольного или наркотического опьянения.</w:t>
      </w:r>
    </w:p>
    <w:p w:rsidR="00000000" w:rsidRDefault="009B6616">
      <w:pPr>
        <w:pStyle w:val="just"/>
      </w:pPr>
      <w:r>
        <w:t>6. При выполнении работы необходимо быть внимательным, не отвлекаться посторонними делами и разговорами и не отвлекать других от работы. Запрещается садиться и облокачиваться на случайные предметы и ограждения.</w:t>
      </w:r>
    </w:p>
    <w:p w:rsidR="00000000" w:rsidRDefault="009B6616">
      <w:pPr>
        <w:pStyle w:val="just"/>
      </w:pPr>
      <w:r>
        <w:t>7. Не</w:t>
      </w:r>
      <w:r>
        <w:t xml:space="preserve"> разрешается подходить к действующим станкам, установкам, машинам, на которых работают другие рабочие, и отвлекать их посторонними разговорами, включать или выключать (кроме аварийных случаев) оборудование, транспортные и грузоподъемные механизмы, работа н</w:t>
      </w:r>
      <w:r>
        <w:t>а которых не поручена, заходить за ограждения опасных зон, в зоны технологических проходов.</w:t>
      </w:r>
    </w:p>
    <w:p w:rsidR="00000000" w:rsidRDefault="009B6616">
      <w:pPr>
        <w:pStyle w:val="just"/>
      </w:pPr>
      <w:r>
        <w:t>8. Работодатель обязан обеспечить работающих спецодеждой, спецобувью, а также средствами индивидуальной защиты в соответствии с выполняемой ими работой и согласно д</w:t>
      </w:r>
      <w:r>
        <w:t>ействующим нормам. Запрещается работать без спецодежды, спецобуви и других средств индивидуальной защиты, положенной по нормам.</w:t>
      </w:r>
    </w:p>
    <w:p w:rsidR="00000000" w:rsidRDefault="009B6616">
      <w:pPr>
        <w:pStyle w:val="just"/>
      </w:pPr>
      <w:r>
        <w:t>9. Каждому работнику необходимо:</w:t>
      </w:r>
    </w:p>
    <w:p w:rsidR="00000000" w:rsidRDefault="009B6616">
      <w:pPr>
        <w:pStyle w:val="just"/>
      </w:pPr>
      <w:r>
        <w:t>- знать место хранения цеховой аптечки;</w:t>
      </w:r>
    </w:p>
    <w:p w:rsidR="00000000" w:rsidRDefault="009B6616">
      <w:pPr>
        <w:pStyle w:val="just"/>
      </w:pPr>
      <w:r>
        <w:t>- уметь оказать первую помощь при производственных травмах.</w:t>
      </w:r>
    </w:p>
    <w:p w:rsidR="00000000" w:rsidRDefault="009B6616">
      <w:pPr>
        <w:pStyle w:val="just"/>
      </w:pPr>
      <w:r>
        <w:t>10. Хранить и принимать пищу разрешается только в установленных и оборудованных местах.</w:t>
      </w:r>
    </w:p>
    <w:p w:rsidR="00000000" w:rsidRDefault="009B6616">
      <w:pPr>
        <w:pStyle w:val="just"/>
      </w:pPr>
      <w:r>
        <w:t>11. Запрещается находиться в производственных помещениях в верхней одежде, раздеваться или вешать одежду, го</w:t>
      </w:r>
      <w:r>
        <w:t>ловные уборы, сумки на оборудование.</w:t>
      </w:r>
    </w:p>
    <w:p w:rsidR="00000000" w:rsidRDefault="009B6616">
      <w:pPr>
        <w:pStyle w:val="just"/>
      </w:pPr>
      <w:r>
        <w:t>12. Не загромождать проходы, проезды, рабочие места, подходы к щитам с противопожарным инвентарем, пожарным кранам и общему рубильнику.</w:t>
      </w:r>
    </w:p>
    <w:p w:rsidR="00000000" w:rsidRDefault="009B6616">
      <w:pPr>
        <w:pStyle w:val="just"/>
      </w:pPr>
      <w:r>
        <w:t>13. Пролитые на пол смывочно-смазочные вещества, воду и т.п. немедленно вытереть.</w:t>
      </w:r>
    </w:p>
    <w:p w:rsidR="00000000" w:rsidRDefault="009B6616">
      <w:pPr>
        <w:pStyle w:val="just"/>
      </w:pPr>
      <w:r>
        <w:t>1</w:t>
      </w:r>
      <w:r>
        <w:t>4. Обтирочные материалы, пропитанные маслом, краской, растворителем, складывать в плотно закрывающиеся металлические ящики. Запрещается разбрасывать эти материалы, по окончании смены их следует удалить из помещения.</w:t>
      </w:r>
    </w:p>
    <w:p w:rsidR="00000000" w:rsidRDefault="009B6616">
      <w:pPr>
        <w:pStyle w:val="just"/>
      </w:pPr>
      <w:r>
        <w:t>15. Горюче-смазочные и легковоспламеняющ</w:t>
      </w:r>
      <w:r>
        <w:t>иеся жидкости хранить только в плотно закрывающейся металлической таре (ящике) или шкафу в количестве, не превышающем сменную норму. Запрещается оставлять ГЖ и ЛВЖ в проходах, проездах и рабочей зоне оборудования.</w:t>
      </w:r>
    </w:p>
    <w:p w:rsidR="00000000" w:rsidRDefault="009B6616">
      <w:pPr>
        <w:pStyle w:val="just"/>
      </w:pPr>
      <w:r>
        <w:t>16. Запрещается ремонтировать оборудование</w:t>
      </w:r>
      <w:r>
        <w:t>, исправлять электрооборудование и электросеть персоналу, не имеющему допуска к этим работам, работать около неогражденных токоведущих частей, прикасаться к электропроводам, арматуре общего освещения, открывать дверцы электрошкафов, ограждения рубильников,</w:t>
      </w:r>
      <w:r>
        <w:t xml:space="preserve"> щитов и пультов управления.</w:t>
      </w:r>
    </w:p>
    <w:p w:rsidR="00000000" w:rsidRDefault="009B6616">
      <w:pPr>
        <w:pStyle w:val="just"/>
      </w:pPr>
      <w:r>
        <w:t>17. Запрещается применять для мытья рук смазочно-смывочные вещества.</w:t>
      </w:r>
    </w:p>
    <w:p w:rsidR="00000000" w:rsidRDefault="009B6616">
      <w:pPr>
        <w:pStyle w:val="just"/>
      </w:pPr>
      <w:r>
        <w:t>18. Укладывать готовую продукцию следует аккуратно на стеллажи высотой не более 1,6 м от пола, включая высоту стеллажа.</w:t>
      </w:r>
    </w:p>
    <w:p w:rsidR="00000000" w:rsidRDefault="009B6616">
      <w:pPr>
        <w:pStyle w:val="just"/>
      </w:pPr>
      <w:r>
        <w:t>19. Запрещается пользоваться неисправн</w:t>
      </w:r>
      <w:r>
        <w:t>ыми стеллажами (поддонами): с неисправным покрытием, со сломанными ножками и т.д., прислонять стеллажи (поддоны) к станине машины или стене, а также ставить их на торец, переносить, укладывать и разбирать из стопы стеллажи одному работнику.</w:t>
      </w:r>
    </w:p>
    <w:p w:rsidR="00000000" w:rsidRDefault="009B6616">
      <w:pPr>
        <w:pStyle w:val="just"/>
      </w:pPr>
      <w:r>
        <w:t>20. Запрещается</w:t>
      </w:r>
      <w:r>
        <w:t xml:space="preserve"> использовать в работе неисправный ручной слесарный инструмент, а также инструмент несоответствующих размеров, разбрасывать его вокруг оборудования, в проходах, в проездах (хранить приспособления и инструмент следует в специально отведенных местах).</w:t>
      </w:r>
    </w:p>
    <w:p w:rsidR="00000000" w:rsidRDefault="009B6616">
      <w:pPr>
        <w:pStyle w:val="just"/>
      </w:pPr>
      <w:r>
        <w:t>21. Вы</w:t>
      </w:r>
      <w:r>
        <w:t>полнять только порученную администрацией работу. Запрещается передоверять оборудование другому лицу и допускать на рабочее место лиц, не имеющих отношения к порученной работе.</w:t>
      </w:r>
    </w:p>
    <w:p w:rsidR="00000000" w:rsidRDefault="009B6616">
      <w:pPr>
        <w:pStyle w:val="just"/>
      </w:pPr>
      <w:r>
        <w:t>22. Запрещается находиться в производственном помещении после окончания работы.</w:t>
      </w:r>
    </w:p>
    <w:p w:rsidR="00000000" w:rsidRDefault="009B6616">
      <w:pPr>
        <w:pStyle w:val="just"/>
      </w:pPr>
      <w:r>
        <w:t>23. Работник несет ответственность в соответствии с действующим законодательством за соблюдение требований инструкций, производственный травматизм и аварии, которые произошли по его вине.</w:t>
      </w:r>
    </w:p>
    <w:p w:rsidR="00000000" w:rsidRDefault="009B6616">
      <w:pPr>
        <w:pStyle w:val="just"/>
      </w:pPr>
      <w:r>
        <w:t>24. Контроль выполнения данной инструкции возлагается на руководител</w:t>
      </w:r>
      <w:r>
        <w:t>я подразделения.</w:t>
      </w:r>
    </w:p>
    <w:p w:rsidR="00000000" w:rsidRDefault="009B6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16">
      <w:pPr>
        <w:pStyle w:val="3"/>
        <w:rPr>
          <w:rFonts w:eastAsia="Times New Roman"/>
        </w:rPr>
      </w:pPr>
      <w:r>
        <w:rPr>
          <w:rFonts w:eastAsia="Times New Roman"/>
        </w:rPr>
        <w:t>II. Требования безопасности перед началом работы</w:t>
      </w:r>
    </w:p>
    <w:p w:rsidR="00000000" w:rsidRDefault="009B6616">
      <w:pPr>
        <w:pStyle w:val="just"/>
      </w:pPr>
      <w:r>
        <w:t>1. Надеть спецодежду, привести ее в порядок.</w:t>
      </w:r>
    </w:p>
    <w:p w:rsidR="00000000" w:rsidRDefault="009B6616">
      <w:pPr>
        <w:pStyle w:val="just"/>
      </w:pPr>
      <w:r>
        <w:t>2. Осмотреть оборудование и рабочее место. Проверить исправность оборудования, наличие и прочность крепления ограждений, надежность функциониров</w:t>
      </w:r>
      <w:r>
        <w:t>ания предохранительных приспособлений.</w:t>
      </w:r>
    </w:p>
    <w:p w:rsidR="00000000" w:rsidRDefault="009B6616">
      <w:pPr>
        <w:pStyle w:val="just"/>
      </w:pPr>
      <w:r>
        <w:t>3. Ознакомиться с записью в Журнале технического состояния оборудования. В случае каких-либо замечаний к работе не приступать до устранения неполадок и отметки в Журнале (наладчика, электрика) об исправности оборудова</w:t>
      </w:r>
      <w:r>
        <w:t>ния.</w:t>
      </w:r>
    </w:p>
    <w:p w:rsidR="00000000" w:rsidRDefault="009B6616">
      <w:pPr>
        <w:pStyle w:val="just"/>
      </w:pPr>
      <w:r>
        <w:t>4. Убедиться, нет ли на машине посторонних предметов (обтирочных материалов, масленки, отверток и т.д.).</w:t>
      </w:r>
    </w:p>
    <w:p w:rsidR="00000000" w:rsidRDefault="009B6616">
      <w:pPr>
        <w:pStyle w:val="just"/>
      </w:pPr>
      <w:r>
        <w:t>5. Обо всех выявленных неполадках доложить руководителю работ и до их устранения к работе не приступать.</w:t>
      </w:r>
    </w:p>
    <w:p w:rsidR="00000000" w:rsidRDefault="009B6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16">
      <w:pPr>
        <w:pStyle w:val="3"/>
        <w:rPr>
          <w:rFonts w:eastAsia="Times New Roman"/>
        </w:rPr>
      </w:pPr>
      <w:r>
        <w:rPr>
          <w:rFonts w:eastAsia="Times New Roman"/>
        </w:rPr>
        <w:t>III. Требования безопасности во время ра</w:t>
      </w:r>
      <w:r>
        <w:rPr>
          <w:rFonts w:eastAsia="Times New Roman"/>
        </w:rPr>
        <w:t>боты</w:t>
      </w:r>
    </w:p>
    <w:p w:rsidR="00000000" w:rsidRDefault="009B6616">
      <w:pPr>
        <w:pStyle w:val="just"/>
      </w:pPr>
      <w:r>
        <w:t>1. При ремонте оборудования, проведении профилактики необходимо сделать запись в Журнале технического состояния оборудования. Лица, проводившие ремонт и профилактику, обязаны в Журнале сделать запись, разрешающую работать.</w:t>
      </w:r>
    </w:p>
    <w:p w:rsidR="00000000" w:rsidRDefault="009B6616">
      <w:pPr>
        <w:pStyle w:val="just"/>
      </w:pPr>
      <w:r>
        <w:t>2. Для устранения неполадок отключить оборудование от сети. Смазку производить при выключенном электродвигателе.</w:t>
      </w:r>
    </w:p>
    <w:p w:rsidR="00000000" w:rsidRDefault="009B6616">
      <w:pPr>
        <w:pStyle w:val="just"/>
      </w:pPr>
      <w:r>
        <w:t>3. Перед эксплуатацией откройте крышку и проверьте крепление болтов. При необходимости подтяните болты.</w:t>
      </w:r>
    </w:p>
    <w:p w:rsidR="00000000" w:rsidRDefault="009B6616">
      <w:pPr>
        <w:pStyle w:val="just"/>
      </w:pPr>
      <w:r>
        <w:t>4. Порядок работы:</w:t>
      </w:r>
    </w:p>
    <w:p w:rsidR="00000000" w:rsidRDefault="009B6616">
      <w:pPr>
        <w:pStyle w:val="just"/>
      </w:pPr>
      <w:r>
        <w:t xml:space="preserve">Установите зажимное </w:t>
      </w:r>
      <w:r>
        <w:t>устройство с материалом на станок. Запускайте станок, включив питание.</w:t>
      </w:r>
    </w:p>
    <w:p w:rsidR="00000000" w:rsidRDefault="009B6616">
      <w:pPr>
        <w:pStyle w:val="just"/>
      </w:pPr>
      <w:r>
        <w:t>Переплет начинайте с левой стороны. Выберите место прокола и, медленно поворачивая рычаг против часовой стрелки, иглой с крючком производите сверление.</w:t>
      </w:r>
    </w:p>
    <w:p w:rsidR="00000000" w:rsidRDefault="009B6616">
      <w:pPr>
        <w:pStyle w:val="just"/>
      </w:pPr>
      <w:r>
        <w:t>При сверлении толстого материала,</w:t>
      </w:r>
      <w:r>
        <w:t xml:space="preserve"> пройдя иглой с крючком 1,5 - 2,0 см, необходимо повернуть рычаг обратно, чтобы стружка вышла наверх. Так, повторяя операцию, производите сверление.</w:t>
      </w:r>
    </w:p>
    <w:p w:rsidR="00000000" w:rsidRDefault="009B6616">
      <w:pPr>
        <w:pStyle w:val="just"/>
      </w:pPr>
      <w:r>
        <w:t>Медленно поворачивая рычаг по часовой стрелке, вытяните иглу с нитью наверх.</w:t>
      </w:r>
    </w:p>
    <w:p w:rsidR="00000000" w:rsidRDefault="009B6616">
      <w:pPr>
        <w:pStyle w:val="just"/>
      </w:pPr>
      <w:r>
        <w:t>Из первого отверстия необходим</w:t>
      </w:r>
      <w:r>
        <w:t>о достать конец нити наверх.</w:t>
      </w:r>
    </w:p>
    <w:p w:rsidR="00000000" w:rsidRDefault="009B6616">
      <w:pPr>
        <w:pStyle w:val="just"/>
      </w:pPr>
      <w:r>
        <w:t>Производите сверление второго отверстия, для чего зажимное устройство двигается справа налево. После сверления второго отверстия достаете нить и оставляете ее кольцом. Таким образом просверливайте столько отверстий, сколько вам</w:t>
      </w:r>
      <w:r>
        <w:t xml:space="preserve"> необходимо.</w:t>
      </w:r>
    </w:p>
    <w:p w:rsidR="00000000" w:rsidRDefault="009B6616">
      <w:pPr>
        <w:pStyle w:val="just"/>
      </w:pPr>
      <w:r>
        <w:t>После окончания сверления последнего отверстия перерезать нить (примерно 20 см).</w:t>
      </w:r>
    </w:p>
    <w:p w:rsidR="00000000" w:rsidRDefault="009B6616">
      <w:pPr>
        <w:pStyle w:val="just"/>
      </w:pPr>
      <w:r>
        <w:t>Снимите зажимное устройство со станка. Проденьте концы нити через ниточное кольцо или кольца средних отверстий, натяните и завяжите узлом. Снимите материал с зажи</w:t>
      </w:r>
      <w:r>
        <w:t>много устройства.</w:t>
      </w:r>
    </w:p>
    <w:p w:rsidR="00000000" w:rsidRDefault="009B6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16">
      <w:pPr>
        <w:pStyle w:val="3"/>
        <w:rPr>
          <w:rFonts w:eastAsia="Times New Roman"/>
        </w:rPr>
      </w:pPr>
      <w:r>
        <w:rPr>
          <w:rFonts w:eastAsia="Times New Roman"/>
        </w:rPr>
        <w:t>IV. Требования безопасности в аварийных ситуациях</w:t>
      </w:r>
    </w:p>
    <w:p w:rsidR="00000000" w:rsidRDefault="009B6616">
      <w:pPr>
        <w:pStyle w:val="just"/>
      </w:pPr>
      <w:r>
        <w:t>1. При возгорании немедленно отключить оборудование, обесточить электросеть за исключением осветительной сети. Сообщить о пожаре всем работающим в помещении и приступить к тушению очага в</w:t>
      </w:r>
      <w:r>
        <w:t>озгорания имеющимися средствами пожаротушения.</w:t>
      </w:r>
    </w:p>
    <w:p w:rsidR="00000000" w:rsidRDefault="009B6616">
      <w:pPr>
        <w:pStyle w:val="just"/>
      </w:pPr>
      <w:r>
        <w:t>2. Если на металлических частях оборудования обнаружено напряжение (ощущение тока), заземляющий провод оборван, оборудование немедленно отключить, доложить мастеру о неисправности электрооборудования и без его</w:t>
      </w:r>
      <w:r>
        <w:t xml:space="preserve"> указания к работе не приступать.</w:t>
      </w:r>
    </w:p>
    <w:p w:rsidR="00000000" w:rsidRDefault="009B6616">
      <w:pPr>
        <w:pStyle w:val="just"/>
      </w:pPr>
      <w:r>
        <w:t>3. Отключить оборудование от сети, прекратить работу и уведомить администрацию цеха в случае неисправности оборудования, предохранительных, оградительных устройств, при появлении запаха гари и дыма в электрооборудовании, п</w:t>
      </w:r>
      <w:r>
        <w:t>опадании посторонних предметов, прекращении подачи электроэнергии, возникновении вибрации и шума.</w:t>
      </w:r>
    </w:p>
    <w:p w:rsidR="00000000" w:rsidRDefault="009B6616">
      <w:pPr>
        <w:pStyle w:val="just"/>
      </w:pPr>
      <w:r>
        <w:t>4. При травме в первую очередь освободить пострадавшего от травмирующего фактора, вызвать медицинскую помощь, оказать первую помощь пострадавшему, поставить в</w:t>
      </w:r>
      <w:r>
        <w:t xml:space="preserve"> известность руководителя работ и сохранить травмоопасную ситуацию до расследования причин случившегося.</w:t>
      </w:r>
    </w:p>
    <w:p w:rsidR="00000000" w:rsidRDefault="009B6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16">
      <w:pPr>
        <w:pStyle w:val="3"/>
        <w:rPr>
          <w:rFonts w:eastAsia="Times New Roman"/>
        </w:rPr>
      </w:pPr>
      <w:r>
        <w:rPr>
          <w:rFonts w:eastAsia="Times New Roman"/>
        </w:rPr>
        <w:t>V. Требования безопасности по окончании работы</w:t>
      </w:r>
    </w:p>
    <w:p w:rsidR="00000000" w:rsidRDefault="009B6616">
      <w:pPr>
        <w:pStyle w:val="just"/>
      </w:pPr>
      <w:r>
        <w:t>1. Выключить машину, убрать инструменты и приспособления в отведенные места, привести в порядок рабочее</w:t>
      </w:r>
      <w:r>
        <w:t xml:space="preserve"> место.</w:t>
      </w:r>
    </w:p>
    <w:p w:rsidR="00000000" w:rsidRDefault="009B6616">
      <w:pPr>
        <w:pStyle w:val="just"/>
      </w:pPr>
      <w:r>
        <w:t>2. Снять спецодежду, убрать в шкаф.</w:t>
      </w:r>
    </w:p>
    <w:p w:rsidR="00000000" w:rsidRDefault="009B6616">
      <w:pPr>
        <w:pStyle w:val="just"/>
      </w:pPr>
      <w:r>
        <w:t>3. Тщательно вымыть руки и лицо теплой водой с мылом.</w:t>
      </w:r>
    </w:p>
    <w:p w:rsidR="00000000" w:rsidRDefault="009B6616">
      <w:pPr>
        <w:pStyle w:val="just"/>
      </w:pPr>
      <w:r>
        <w:t>4. Сделать запись в Журнале о техническом состоянии машины. О неполадках сообщить руководителю работ.</w:t>
      </w:r>
    </w:p>
    <w:p w:rsidR="00000000" w:rsidRDefault="009B6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_perepletchika_pri_uslovii_chto_pereplet_sobiraetsya_mashinoj.htm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616"/>
    <w:rsid w:val="009B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60AF2-8CA1-496C-BFD6-EFEA23B7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erepletchika_pri_uslovii_chto_pereplet_sobiraetsya_mashi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8461</Characters>
  <Application>Microsoft Office Word</Application>
  <DocSecurity>0</DocSecurity>
  <Lines>70</Lines>
  <Paragraphs>19</Paragraphs>
  <ScaleCrop>false</ScaleCrop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переплетчика (при условии, что переплет собирается машиной)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