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061D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электро- и автотележки</w:t>
      </w:r>
    </w:p>
    <w:p w:rsidR="00000000" w:rsidRDefault="00E90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61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E9061D">
      <w:pPr>
        <w:pStyle w:val="HTML"/>
      </w:pPr>
      <w:r>
        <w:t>---------------------------------------</w:t>
      </w:r>
    </w:p>
    <w:p w:rsidR="00000000" w:rsidRDefault="00E9061D">
      <w:pPr>
        <w:pStyle w:val="HTML"/>
      </w:pPr>
      <w:r>
        <w:t>¦Дата    ¦Обозначение  ¦Отметка об    ¦</w:t>
      </w:r>
    </w:p>
    <w:p w:rsidR="00000000" w:rsidRDefault="00E9061D">
      <w:pPr>
        <w:pStyle w:val="HTML"/>
      </w:pPr>
      <w:r>
        <w:t xml:space="preserve">¦выдачи  ¦(номер)      </w:t>
      </w:r>
      <w:r>
        <w:t>¦ознакомлении  ¦</w:t>
      </w:r>
    </w:p>
    <w:p w:rsidR="00000000" w:rsidRDefault="00E9061D">
      <w:pPr>
        <w:pStyle w:val="HTML"/>
      </w:pPr>
      <w:r>
        <w:t>¦        ¦инструкции   ¦              ¦</w:t>
      </w:r>
    </w:p>
    <w:p w:rsidR="00000000" w:rsidRDefault="00E9061D">
      <w:pPr>
        <w:pStyle w:val="HTML"/>
      </w:pPr>
      <w:r>
        <w:t>---------+-------------+---------------</w:t>
      </w:r>
    </w:p>
    <w:p w:rsidR="00000000" w:rsidRDefault="00E9061D">
      <w:pPr>
        <w:pStyle w:val="HTML"/>
      </w:pPr>
    </w:p>
    <w:p w:rsidR="00000000" w:rsidRDefault="00E9061D">
      <w:pPr>
        <w:pStyle w:val="HTML"/>
      </w:pPr>
      <w:r>
        <w:t>СОГЛАСОВАНО                                   УТВЕРЖДАЮ</w:t>
      </w:r>
    </w:p>
    <w:p w:rsidR="00000000" w:rsidRDefault="00E9061D">
      <w:pPr>
        <w:pStyle w:val="HTML"/>
      </w:pPr>
    </w:p>
    <w:p w:rsidR="00000000" w:rsidRDefault="00E9061D">
      <w:pPr>
        <w:pStyle w:val="HTML"/>
      </w:pPr>
      <w:r>
        <w:t>Наименование должности                        Наименование должности</w:t>
      </w:r>
    </w:p>
    <w:p w:rsidR="00000000" w:rsidRDefault="00E9061D">
      <w:pPr>
        <w:pStyle w:val="HTML"/>
      </w:pPr>
      <w:r>
        <w:t xml:space="preserve">руководителя профсоюзного либо  </w:t>
      </w:r>
      <w:r>
        <w:t xml:space="preserve">              работодателя</w:t>
      </w:r>
    </w:p>
    <w:p w:rsidR="00000000" w:rsidRDefault="00E9061D">
      <w:pPr>
        <w:pStyle w:val="HTML"/>
      </w:pPr>
      <w:r>
        <w:t>иного уполномоченного                         _________ ___________________</w:t>
      </w:r>
    </w:p>
    <w:p w:rsidR="00000000" w:rsidRDefault="00E9061D">
      <w:pPr>
        <w:pStyle w:val="HTML"/>
      </w:pPr>
      <w:r>
        <w:t>сотрудниками органа                           (подпись) (инициалы, фамилия)</w:t>
      </w:r>
    </w:p>
    <w:p w:rsidR="00000000" w:rsidRDefault="00E9061D">
      <w:pPr>
        <w:pStyle w:val="HTML"/>
      </w:pPr>
      <w:r>
        <w:t>_________ ____________________</w:t>
      </w:r>
    </w:p>
    <w:p w:rsidR="00000000" w:rsidRDefault="00E9061D">
      <w:pPr>
        <w:pStyle w:val="HTML"/>
      </w:pPr>
      <w:r>
        <w:t xml:space="preserve">(подпись) (инициалы, фамилия)                 </w:t>
      </w:r>
      <w:r>
        <w:t>Дата утверждения</w:t>
      </w:r>
    </w:p>
    <w:p w:rsidR="00000000" w:rsidRDefault="00E9061D">
      <w:pPr>
        <w:pStyle w:val="HTML"/>
      </w:pPr>
    </w:p>
    <w:p w:rsidR="00000000" w:rsidRDefault="00E9061D">
      <w:pPr>
        <w:pStyle w:val="HTML"/>
      </w:pPr>
      <w:r>
        <w:t>Дата согласования</w:t>
      </w:r>
    </w:p>
    <w:p w:rsidR="00000000" w:rsidRDefault="00E9061D">
      <w:pPr>
        <w:pStyle w:val="HTML"/>
      </w:pPr>
    </w:p>
    <w:p w:rsidR="00000000" w:rsidRDefault="00E9061D">
      <w:pPr>
        <w:pStyle w:val="HTML"/>
      </w:pPr>
      <w:r>
        <w:t>или</w:t>
      </w:r>
    </w:p>
    <w:p w:rsidR="00000000" w:rsidRDefault="00E9061D">
      <w:pPr>
        <w:pStyle w:val="HTML"/>
      </w:pPr>
    </w:p>
    <w:p w:rsidR="00000000" w:rsidRDefault="00E9061D">
      <w:pPr>
        <w:pStyle w:val="HTML"/>
      </w:pPr>
      <w:r>
        <w:t>СОГЛАСОВАНО</w:t>
      </w:r>
    </w:p>
    <w:p w:rsidR="00000000" w:rsidRDefault="00E9061D">
      <w:pPr>
        <w:pStyle w:val="HTML"/>
      </w:pPr>
    </w:p>
    <w:p w:rsidR="00000000" w:rsidRDefault="00E9061D">
      <w:pPr>
        <w:pStyle w:val="HTML"/>
      </w:pPr>
      <w:r>
        <w:t>Реквизиты документа,</w:t>
      </w:r>
    </w:p>
    <w:p w:rsidR="00000000" w:rsidRDefault="00E9061D">
      <w:pPr>
        <w:pStyle w:val="HTML"/>
      </w:pPr>
      <w:r>
        <w:t>выражающего мнение профсоюзного</w:t>
      </w:r>
    </w:p>
    <w:p w:rsidR="00000000" w:rsidRDefault="00E9061D">
      <w:pPr>
        <w:pStyle w:val="HTML"/>
      </w:pPr>
      <w:r>
        <w:t>или иного уполномоченного</w:t>
      </w:r>
    </w:p>
    <w:p w:rsidR="00000000" w:rsidRDefault="00E9061D">
      <w:pPr>
        <w:pStyle w:val="HTML"/>
      </w:pPr>
      <w:r>
        <w:t>сотрудниками органа</w:t>
      </w:r>
    </w:p>
    <w:p w:rsidR="00000000" w:rsidRDefault="00E90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61D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>ТРУДА ДЛЯ ВОДИТЕЛЯ ЭЛЕКТРО- И АВТОТЕЛЕЖКИ</w:t>
      </w:r>
    </w:p>
    <w:p w:rsidR="00000000" w:rsidRDefault="00E9061D">
      <w:pPr>
        <w:pStyle w:val="just"/>
      </w:pPr>
      <w:r>
        <w:t>Примечание. На оборотной стороне инструкции</w:t>
      </w:r>
    </w:p>
    <w:p w:rsidR="00000000" w:rsidRDefault="00E9061D">
      <w:pPr>
        <w:pStyle w:val="just"/>
      </w:pPr>
      <w:r>
        <w:t>рекомендуется наличие виз: разработчика</w:t>
      </w:r>
    </w:p>
    <w:p w:rsidR="00000000" w:rsidRDefault="00E9061D">
      <w:pPr>
        <w:pStyle w:val="just"/>
      </w:pPr>
      <w:r>
        <w:t>инструкции, руководителя (специалиста)</w:t>
      </w:r>
    </w:p>
    <w:p w:rsidR="00000000" w:rsidRDefault="00E9061D">
      <w:pPr>
        <w:pStyle w:val="just"/>
      </w:pPr>
      <w:r>
        <w:t>службы охраны труда, энергетика,</w:t>
      </w:r>
    </w:p>
    <w:p w:rsidR="00000000" w:rsidRDefault="00E9061D">
      <w:pPr>
        <w:pStyle w:val="just"/>
      </w:pPr>
      <w:r>
        <w:t>технолога и других заинтересованных лиц.</w:t>
      </w:r>
    </w:p>
    <w:p w:rsidR="00000000" w:rsidRDefault="00E90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61D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</w:t>
      </w:r>
      <w:r>
        <w:rPr>
          <w:rFonts w:eastAsia="Times New Roman"/>
        </w:rPr>
        <w:t>НИЯ БЕЗОПАСНОСТИ</w:t>
      </w:r>
    </w:p>
    <w:p w:rsidR="00000000" w:rsidRDefault="00E9061D">
      <w:pPr>
        <w:pStyle w:val="just"/>
      </w:pPr>
      <w:r>
        <w:t>1.1. Настоящая инструкция по охране труда водителя электро- и автотележки разработана с учетом условий его работы в конкретной организации - _________________________.</w:t>
      </w:r>
    </w:p>
    <w:p w:rsidR="00000000" w:rsidRDefault="00E9061D">
      <w:pPr>
        <w:pStyle w:val="just"/>
      </w:pPr>
      <w:r>
        <w:lastRenderedPageBreak/>
        <w:t>К работе в качестве водителя электро- и автотележки допускаются мужчины</w:t>
      </w:r>
      <w:r>
        <w:t xml:space="preserve"> и женщины не моложе 18 лет, имеющие удостоверение на право управления электро- и автотележкой.</w:t>
      </w:r>
    </w:p>
    <w:p w:rsidR="00000000" w:rsidRDefault="00E9061D">
      <w:pPr>
        <w:pStyle w:val="just"/>
      </w:pPr>
      <w:r>
        <w:t>1.2. На рабочем месте работник получает первичный инструктаж по безопасности труда и проходит стажировку на данном транспортном средстве под наблюдением опытног</w:t>
      </w:r>
      <w:r>
        <w:t>о водителя, гигиеническую подготовку со сдачей зачета (в продовольственном складе (базе), холодильнике), проверку знаний в объеме I группы по электробезопасности, теоретических знаний и приобретенных навыков безопасных способов работы.</w:t>
      </w:r>
    </w:p>
    <w:p w:rsidR="00000000" w:rsidRDefault="00E9061D">
      <w:pPr>
        <w:pStyle w:val="just"/>
      </w:pPr>
      <w:r>
        <w:t>Работник, допускаемы</w:t>
      </w:r>
      <w:r>
        <w:t>й к работам по транспортировке и перемещению сжиженных газов в баллонах под давлением, взрывоопасных, легковоспламеняющихся и других опасных и вредных веществ (кислот, щелочей и др.), должен пройти специальное обучение безопасности труда и иметь удостовере</w:t>
      </w:r>
      <w:r>
        <w:t>ние на право выполнения работ с повышенной опасностью.</w:t>
      </w:r>
    </w:p>
    <w:p w:rsidR="00000000" w:rsidRDefault="00E9061D">
      <w:pPr>
        <w:pStyle w:val="just"/>
      </w:pPr>
      <w:r>
        <w:t>1.3. Во время работы работник проходит:</w:t>
      </w:r>
    </w:p>
    <w:p w:rsidR="00000000" w:rsidRDefault="00E9061D">
      <w:pPr>
        <w:pStyle w:val="just"/>
      </w:pPr>
      <w:r>
        <w:t>- проверку знаний безопасности труда - ежегодно;</w:t>
      </w:r>
    </w:p>
    <w:p w:rsidR="00000000" w:rsidRDefault="00E9061D">
      <w:pPr>
        <w:pStyle w:val="just"/>
      </w:pPr>
      <w:r>
        <w:t>- проверку знаний по электробезопасности - ежегодно;</w:t>
      </w:r>
    </w:p>
    <w:p w:rsidR="00000000" w:rsidRDefault="00E9061D">
      <w:pPr>
        <w:pStyle w:val="just"/>
      </w:pPr>
      <w:r>
        <w:t>- проверку гигиенических знаний (в продовольственном складе</w:t>
      </w:r>
      <w:r>
        <w:t xml:space="preserve"> (базе), холодильнике) - один раз в 2 года;</w:t>
      </w:r>
    </w:p>
    <w:p w:rsidR="00000000" w:rsidRDefault="00E9061D">
      <w:pPr>
        <w:pStyle w:val="just"/>
      </w:pPr>
      <w:r>
        <w:t>- периодический медицинский осмотр:</w:t>
      </w:r>
    </w:p>
    <w:p w:rsidR="00000000" w:rsidRDefault="00E9061D">
      <w:pPr>
        <w:pStyle w:val="just"/>
      </w:pPr>
      <w:r>
        <w:t>- работник, имеющий непосредственный контакт с пищевыми продуктами, -ежегодно;</w:t>
      </w:r>
    </w:p>
    <w:p w:rsidR="00000000" w:rsidRDefault="00E9061D">
      <w:pPr>
        <w:pStyle w:val="just"/>
      </w:pPr>
      <w:r>
        <w:t xml:space="preserve">- работник, испытывающий воздействие опасных и вредных производственных факторов, - один раз в 1 </w:t>
      </w:r>
      <w:r>
        <w:t>- 2 года (с учетом требований органов здравоохранения);</w:t>
      </w:r>
    </w:p>
    <w:p w:rsidR="00000000" w:rsidRDefault="00E9061D">
      <w:pPr>
        <w:pStyle w:val="just"/>
      </w:pPr>
      <w:r>
        <w:t>- остальные - один раз в 3 года (с учетом требований органов здравоохранения).</w:t>
      </w:r>
    </w:p>
    <w:p w:rsidR="00000000" w:rsidRDefault="00E9061D">
      <w:pPr>
        <w:pStyle w:val="just"/>
      </w:pPr>
      <w:r>
        <w:t>Повторный инструктаж по безопасности труда на рабочем месте работник должен получать один раз в 3 месяца.</w:t>
      </w:r>
    </w:p>
    <w:p w:rsidR="00000000" w:rsidRDefault="00E9061D">
      <w:pPr>
        <w:pStyle w:val="just"/>
      </w:pPr>
      <w:r>
        <w:t>При переводе на</w:t>
      </w:r>
      <w:r>
        <w:t xml:space="preserve"> электрокар другой конструкции, с которой работник незнаком, он должен пройти практическое обучение по управлению электрокаром данной конструкции в течение не менее одной рабочей смены.</w:t>
      </w:r>
    </w:p>
    <w:p w:rsidR="00000000" w:rsidRDefault="00E9061D">
      <w:pPr>
        <w:pStyle w:val="just"/>
      </w:pPr>
      <w:r>
        <w:t>1.4. Женщины со дня установления беременности переводятся на другую ра</w:t>
      </w:r>
      <w:r>
        <w:t>боту.</w:t>
      </w:r>
    </w:p>
    <w:p w:rsidR="00000000" w:rsidRDefault="00E9061D">
      <w:pPr>
        <w:pStyle w:val="just"/>
      </w:pPr>
      <w:r>
        <w:t>1.5. На работника могут воздействовать опасные и вредные производственные факторы (движущиеся машины и механизмы, подвижные части транспортного оборудования, обрушивающиеся штабели складируемых товаров; пониженная температура воздуха рабочей зоны; по</w:t>
      </w:r>
      <w:r>
        <w:t xml:space="preserve">вышенный уровень вибрации; повышенная подвижность воздуха; повышенное значение напряжения в электрической цепи; повышенный уровень статического электричества; недостаточная освещенность рабочей зоны; острые кромки, заусенцы и шероховатость на поверхностях </w:t>
      </w:r>
      <w:r>
        <w:t>инструмента, оборудования, приспособлений; нервно-психические перегрузки).</w:t>
      </w:r>
    </w:p>
    <w:p w:rsidR="00000000" w:rsidRDefault="00E9061D">
      <w:pPr>
        <w:pStyle w:val="just"/>
      </w:pPr>
      <w:r>
        <w:t>1.6. Работник должен быть обеспечен средствами индивидуальной защиты. Рекомендуемые нормы бесплатной выдачи специальной одежды, других средств индивидуальной защиты:</w:t>
      </w:r>
    </w:p>
    <w:p w:rsidR="00000000" w:rsidRDefault="00E9061D">
      <w:pPr>
        <w:pStyle w:val="just"/>
      </w:pPr>
      <w:r>
        <w:t>- костюм хлопча</w:t>
      </w:r>
      <w:r>
        <w:t>тобумажный - на 9 месяцев;</w:t>
      </w:r>
    </w:p>
    <w:p w:rsidR="00000000" w:rsidRDefault="00E9061D">
      <w:pPr>
        <w:pStyle w:val="just"/>
      </w:pPr>
      <w:r>
        <w:t>- рукавицы комбинированные ГОСТ 12.4.010-75 - на 1 месяц.</w:t>
      </w:r>
    </w:p>
    <w:p w:rsidR="00000000" w:rsidRDefault="00E9061D">
      <w:pPr>
        <w:pStyle w:val="just"/>
      </w:pPr>
      <w:r>
        <w:t>Постоянно занятым на наружных работах зимой дополнительно:</w:t>
      </w:r>
    </w:p>
    <w:p w:rsidR="00000000" w:rsidRDefault="00E9061D">
      <w:pPr>
        <w:pStyle w:val="just"/>
      </w:pPr>
      <w:r>
        <w:t>- куртка и брюки хлопчатобумажные на утепляющей прокладке в зависимости от климатических поясов - на 18 - 36 месяцев.</w:t>
      </w:r>
    </w:p>
    <w:p w:rsidR="00000000" w:rsidRDefault="00E9061D">
      <w:pPr>
        <w:pStyle w:val="just"/>
      </w:pPr>
      <w:r>
        <w:t>1.7. Для обеспечения пожаро- и взрывобезопасности запрещается курить и пользоваться открытым огнем при перевозке взрывоопасных и легковосп</w:t>
      </w:r>
      <w:r>
        <w:t>ламеняющихся грузов. Работник обязан убирать в металлические ящики с плотными крышками использованные обтирочные материалы (промасленные концы, тряпки и пр.).</w:t>
      </w:r>
    </w:p>
    <w:p w:rsidR="00000000" w:rsidRDefault="00E90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61D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E9061D">
      <w:pPr>
        <w:pStyle w:val="just"/>
      </w:pPr>
      <w:r>
        <w:t>2.1. Провести осмотр транспортного средства и пр</w:t>
      </w:r>
      <w:r>
        <w:t>оверить внешним осмотром:</w:t>
      </w:r>
    </w:p>
    <w:p w:rsidR="00000000" w:rsidRDefault="00E9061D">
      <w:pPr>
        <w:pStyle w:val="just"/>
      </w:pPr>
      <w:r>
        <w:t>- комплектность электротележки;</w:t>
      </w:r>
    </w:p>
    <w:p w:rsidR="00000000" w:rsidRDefault="00E9061D">
      <w:pPr>
        <w:pStyle w:val="just"/>
      </w:pPr>
      <w:r>
        <w:t>- исправность настила и бортов платформы тележки.</w:t>
      </w:r>
    </w:p>
    <w:p w:rsidR="00000000" w:rsidRDefault="00E9061D">
      <w:pPr>
        <w:pStyle w:val="just"/>
      </w:pPr>
      <w:r>
        <w:t>2.2. Проверить исправность:</w:t>
      </w:r>
    </w:p>
    <w:p w:rsidR="00000000" w:rsidRDefault="00E9061D">
      <w:pPr>
        <w:pStyle w:val="just"/>
      </w:pPr>
      <w:r>
        <w:t>- звукового сигнала (сигнал должен быть слышен на расстоянии 10 - 15 м);</w:t>
      </w:r>
    </w:p>
    <w:p w:rsidR="00000000" w:rsidRDefault="00E9061D">
      <w:pPr>
        <w:pStyle w:val="just"/>
      </w:pPr>
      <w:r>
        <w:t>- рулевого управления;</w:t>
      </w:r>
    </w:p>
    <w:p w:rsidR="00000000" w:rsidRDefault="00E9061D">
      <w:pPr>
        <w:pStyle w:val="just"/>
      </w:pPr>
      <w:r>
        <w:t>- замка зажигания;</w:t>
      </w:r>
    </w:p>
    <w:p w:rsidR="00000000" w:rsidRDefault="00E9061D">
      <w:pPr>
        <w:pStyle w:val="just"/>
      </w:pPr>
      <w:r>
        <w:t>- сис</w:t>
      </w:r>
      <w:r>
        <w:t>темы освещения;</w:t>
      </w:r>
    </w:p>
    <w:p w:rsidR="00000000" w:rsidRDefault="00E9061D">
      <w:pPr>
        <w:pStyle w:val="just"/>
      </w:pPr>
      <w:r>
        <w:t>- крепления и состояния аккумуляторной батареи;</w:t>
      </w:r>
    </w:p>
    <w:p w:rsidR="00000000" w:rsidRDefault="00E9061D">
      <w:pPr>
        <w:pStyle w:val="just"/>
      </w:pPr>
      <w:r>
        <w:t>- сцепного устройства;</w:t>
      </w:r>
    </w:p>
    <w:p w:rsidR="00000000" w:rsidRDefault="00E9061D">
      <w:pPr>
        <w:pStyle w:val="just"/>
      </w:pPr>
      <w:r>
        <w:t>- тормозов (тормозная система считается исправной, если тормозной путь составляет при скорости 10 км/ч - не более 2,0 м);</w:t>
      </w:r>
    </w:p>
    <w:p w:rsidR="00000000" w:rsidRDefault="00E9061D">
      <w:pPr>
        <w:pStyle w:val="just"/>
      </w:pPr>
      <w:r>
        <w:t xml:space="preserve">- прочность крепления колес, целостность шин и </w:t>
      </w:r>
      <w:r>
        <w:t>давление в них.</w:t>
      </w:r>
    </w:p>
    <w:p w:rsidR="00000000" w:rsidRDefault="00E9061D">
      <w:pPr>
        <w:pStyle w:val="just"/>
      </w:pPr>
      <w:r>
        <w:t>2.3. Перед выполнением текущего ремонта электро- и автотележки проверить исправность инструмента, приспособлений, расположить их для удобного и безопасного использования.</w:t>
      </w:r>
    </w:p>
    <w:p w:rsidR="00000000" w:rsidRDefault="00E9061D">
      <w:pPr>
        <w:pStyle w:val="just"/>
      </w:pPr>
      <w:r>
        <w:t>2.4. Проверить соответствие рабочего места водителя следующим требова</w:t>
      </w:r>
      <w:r>
        <w:t>ниям:</w:t>
      </w:r>
    </w:p>
    <w:p w:rsidR="00000000" w:rsidRDefault="00E9061D">
      <w:pPr>
        <w:pStyle w:val="just"/>
      </w:pPr>
      <w:r>
        <w:t>- сиденье и спинка сиденья не должны иметь рваных мест, выступающих пружин, провалов, острых углов;</w:t>
      </w:r>
    </w:p>
    <w:p w:rsidR="00000000" w:rsidRDefault="00E9061D">
      <w:pPr>
        <w:pStyle w:val="just"/>
      </w:pPr>
      <w:r>
        <w:t>- пол должен быть в исправном состоянии и застелен резиновым ковриком.</w:t>
      </w:r>
    </w:p>
    <w:p w:rsidR="00000000" w:rsidRDefault="00E9061D">
      <w:pPr>
        <w:pStyle w:val="just"/>
      </w:pPr>
      <w:r>
        <w:t>2.5. Опробовать действие механизмов и приспособлений электро- и автотележки в д</w:t>
      </w:r>
      <w:r>
        <w:t>вижении без груза.</w:t>
      </w:r>
    </w:p>
    <w:p w:rsidR="00000000" w:rsidRDefault="00E9061D">
      <w:pPr>
        <w:pStyle w:val="just"/>
      </w:pPr>
      <w:r>
        <w:t>2.6. Не выезжать на линию без разрешения администрации, путевого листа и прав на управление электро- и автотележкой.</w:t>
      </w:r>
    </w:p>
    <w:p w:rsidR="00000000" w:rsidRDefault="00E90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61D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E9061D">
      <w:pPr>
        <w:pStyle w:val="just"/>
      </w:pPr>
      <w:r>
        <w:t xml:space="preserve">3.1. Соблюдать скорость движения и правила дорожного движения для водителей </w:t>
      </w:r>
      <w:r>
        <w:t>автомобильного транспорта. Выбирать такую скорость движения, которая обеспечивает безопасность водителя, окружающих лиц и сохранность груза. Скорость движения не должна быть более: на прямых участках территории предприятия - 5 - 10 км/ч, на переездах, укло</w:t>
      </w:r>
      <w:r>
        <w:t>нах и главных проездах внутри здания - 5 км/ч, при въездах в здания и узких проездах - 3 км/ч. Движение задним ходом производить на пониженной скорости.</w:t>
      </w:r>
    </w:p>
    <w:p w:rsidR="00000000" w:rsidRDefault="00E9061D">
      <w:pPr>
        <w:pStyle w:val="just"/>
      </w:pPr>
      <w:r>
        <w:t>3.2. Подавать предупредительный звуковой сигнал при:</w:t>
      </w:r>
    </w:p>
    <w:p w:rsidR="00000000" w:rsidRDefault="00E9061D">
      <w:pPr>
        <w:pStyle w:val="just"/>
      </w:pPr>
      <w:r>
        <w:t>- движении с места вперед или назад;</w:t>
      </w:r>
    </w:p>
    <w:p w:rsidR="00000000" w:rsidRDefault="00E9061D">
      <w:pPr>
        <w:pStyle w:val="just"/>
      </w:pPr>
      <w:r>
        <w:t>- изменении направления движения;</w:t>
      </w:r>
    </w:p>
    <w:p w:rsidR="00000000" w:rsidRDefault="00E9061D">
      <w:pPr>
        <w:pStyle w:val="just"/>
      </w:pPr>
      <w:r>
        <w:t>- заезда в ворота, двери помещений и лифтовых кабин;</w:t>
      </w:r>
    </w:p>
    <w:p w:rsidR="00000000" w:rsidRDefault="00E9061D">
      <w:pPr>
        <w:pStyle w:val="just"/>
      </w:pPr>
      <w:r>
        <w:t>- встрече с механизированным транспортом;</w:t>
      </w:r>
    </w:p>
    <w:p w:rsidR="00000000" w:rsidRDefault="00E9061D">
      <w:pPr>
        <w:pStyle w:val="just"/>
      </w:pPr>
      <w:r>
        <w:t>- поворотах, переезде рельсовых путей;</w:t>
      </w:r>
    </w:p>
    <w:p w:rsidR="00000000" w:rsidRDefault="00E9061D">
      <w:pPr>
        <w:pStyle w:val="just"/>
      </w:pPr>
      <w:r>
        <w:t xml:space="preserve">- во всех случаях, когда имеется опасность наезда на человека (выезде из-за угла здания </w:t>
      </w:r>
      <w:r>
        <w:t>или колонны, мимо дверей и т.д.);</w:t>
      </w:r>
    </w:p>
    <w:p w:rsidR="00000000" w:rsidRDefault="00E9061D">
      <w:pPr>
        <w:pStyle w:val="just"/>
      </w:pPr>
      <w:r>
        <w:t>- встрече с пешеходами на пути движения, находясь на расстоянии не менее 5 м от них. Если пешеходы не сходят с дороги - остановиться;</w:t>
      </w:r>
    </w:p>
    <w:p w:rsidR="00000000" w:rsidRDefault="00E9061D">
      <w:pPr>
        <w:pStyle w:val="just"/>
      </w:pPr>
      <w:r>
        <w:t>- расстоянии не менее чем за 5 м до обгоняемого медленно движущегося транспорта, грузовы</w:t>
      </w:r>
      <w:r>
        <w:t>х тележек. Не обгонять настигаемый транспорт, если он не уступает дороги.</w:t>
      </w:r>
    </w:p>
    <w:p w:rsidR="00000000" w:rsidRDefault="00E9061D">
      <w:pPr>
        <w:pStyle w:val="just"/>
      </w:pPr>
      <w:r>
        <w:t>При движении в зданиях с повышенным уровнем шума подавать прерывистые сигналы.</w:t>
      </w:r>
    </w:p>
    <w:p w:rsidR="00000000" w:rsidRDefault="00E9061D">
      <w:pPr>
        <w:pStyle w:val="just"/>
      </w:pPr>
      <w:r>
        <w:t>3.3. Замедлять движение при неисправностях дороги; не производить работ в местах, где вследствие неиспр</w:t>
      </w:r>
      <w:r>
        <w:t>авности полов или загромождения проездов создается угроза безопасности движения.</w:t>
      </w:r>
    </w:p>
    <w:p w:rsidR="00000000" w:rsidRDefault="00E9061D">
      <w:pPr>
        <w:pStyle w:val="just"/>
      </w:pPr>
      <w:r>
        <w:t>3.4. Объезжать на расстоянии не ближе 1 м переносные лестницы и другие приспособления и устройства с работающими на них людьми. Прекратить движение, если ширина проезда недост</w:t>
      </w:r>
      <w:r>
        <w:t>аточна для объезда работников, и потребовать удаления их с проезда. При проезде мимо оборудования и дверей не приближаться к ним ближе, чем на 0,5 м.</w:t>
      </w:r>
    </w:p>
    <w:p w:rsidR="00000000" w:rsidRDefault="00E9061D">
      <w:pPr>
        <w:pStyle w:val="just"/>
      </w:pPr>
      <w:r>
        <w:t>3.5. При движении через железнодорожный переезд руководствоваться дорожными знаками, световой и звуковой с</w:t>
      </w:r>
      <w:r>
        <w:t>игнализацией, положением шлагбаума и указаниями дежурного по переезду. Не выезжать на железнодорожный переезд при закрытом либо начинающем закрываться шлагбауме и, независимо от положения шлагбаума, при мигающих красных сигналах светофора или включенной зв</w:t>
      </w:r>
      <w:r>
        <w:t>уковой сигнализации. При отсутствии шлагбаума при переезде через железнодорожное полотно остановиться за 5 м до него и, убедившись в отсутствии приближающегося железнодорожного транспорта, продолжить движение.</w:t>
      </w:r>
    </w:p>
    <w:p w:rsidR="00000000" w:rsidRDefault="00E9061D">
      <w:pPr>
        <w:pStyle w:val="just"/>
      </w:pPr>
      <w:r>
        <w:t>3.6. Проверять соблюдение правил укладки перев</w:t>
      </w:r>
      <w:r>
        <w:t>озимых грузов:</w:t>
      </w:r>
    </w:p>
    <w:p w:rsidR="00000000" w:rsidRDefault="00E9061D">
      <w:pPr>
        <w:pStyle w:val="just"/>
      </w:pPr>
      <w:r>
        <w:t>- при погрузке навалом груз не должен возвышаться над бортами кузова (стандартными или наращенными) и должен располагаться равномерно по всей площади пола;</w:t>
      </w:r>
    </w:p>
    <w:p w:rsidR="00000000" w:rsidRDefault="00E9061D">
      <w:pPr>
        <w:pStyle w:val="just"/>
      </w:pPr>
      <w:r>
        <w:t>- штучные грузы, возвышающиеся над бортами кузова, должны быть увязаны прочными канат</w:t>
      </w:r>
      <w:r>
        <w:t>ами или веревками;</w:t>
      </w:r>
    </w:p>
    <w:p w:rsidR="00000000" w:rsidRDefault="00E9061D">
      <w:pPr>
        <w:pStyle w:val="just"/>
      </w:pPr>
      <w:r>
        <w:t>- укладывать мелкие и насыпные грузы в ящики, коробки, стоечные и ящичные поддоны;</w:t>
      </w:r>
    </w:p>
    <w:p w:rsidR="00000000" w:rsidRDefault="00E9061D">
      <w:pPr>
        <w:pStyle w:val="just"/>
      </w:pPr>
      <w:r>
        <w:t>- следить, чтобы груз не возвышался над проезжей частью дороги более чем на 3,8 м, имел ширину не более 2,5 м, не выступал за заднюю точку габарита платфо</w:t>
      </w:r>
      <w:r>
        <w:t>рмы более чем на 2 м. Ящики, бочки и другие штучные грузы должны быть уложены плотно, без промежутков, чтобы при движении (резком торможении, трогании с места, поворотах) они не могли перемещаться по полу кузова. При наличии промежутков между местами груза</w:t>
      </w:r>
      <w:r>
        <w:t xml:space="preserve"> вставлять прочные деревянные прокладки и распорки;</w:t>
      </w:r>
    </w:p>
    <w:p w:rsidR="00000000" w:rsidRDefault="00E9061D">
      <w:pPr>
        <w:pStyle w:val="just"/>
      </w:pPr>
      <w:r>
        <w:t>- бочки с жидким грузом устанавливать пробками вверх;</w:t>
      </w:r>
    </w:p>
    <w:p w:rsidR="00000000" w:rsidRDefault="00E9061D">
      <w:pPr>
        <w:pStyle w:val="just"/>
      </w:pPr>
      <w:r>
        <w:t>- пылящие грузы при перевозке в кузове или открытой таре должны быть накрыты для предохранения от распыления;</w:t>
      </w:r>
    </w:p>
    <w:p w:rsidR="00000000" w:rsidRDefault="00E9061D">
      <w:pPr>
        <w:pStyle w:val="just"/>
      </w:pPr>
      <w:r>
        <w:t>- стеклянную тару с жидкостями устанавли</w:t>
      </w:r>
      <w:r>
        <w:t>вать вертикально. При погрузке стеклянной тары в два ряда применять прочные прокладки, предохраняющие нижний ряд от разбивания во время перевозки;</w:t>
      </w:r>
    </w:p>
    <w:p w:rsidR="00000000" w:rsidRDefault="00E9061D">
      <w:pPr>
        <w:pStyle w:val="just"/>
      </w:pPr>
      <w:r>
        <w:t>- баллоны укладывать в горизонтальном положении, вентили баллонов со сжатыми газами должны быть закрыты метал</w:t>
      </w:r>
      <w:r>
        <w:t>лическими колпаками. При перевозке баллонов кузов должен быть оборудован стеллажами с выемками по размеру баллонов, обитыми войлоком. Стеллажи должны иметь запорные приспособления, предохраняющие перевозимые баллоны от тряски и ударов;</w:t>
      </w:r>
    </w:p>
    <w:p w:rsidR="00000000" w:rsidRDefault="00E9061D">
      <w:pPr>
        <w:pStyle w:val="just"/>
      </w:pPr>
      <w:r>
        <w:t>- при перевозке балл</w:t>
      </w:r>
      <w:r>
        <w:t>онов более чем в один ряд обязательно применять прокладки, предохраняющие баллоны от соприкосновения друг с другом. Перевозить баллоны в вертикальном положении только в специальных контейнерах и при наличии в местах погрузки и выгрузки платформ. При перево</w:t>
      </w:r>
      <w:r>
        <w:t>зке баллонов в летнее жаркое время необходимо укрывать их материалом, защищающим от солнечных лучей. Не перевозить совместно кислородные и ацетиленовые баллоны (допускается совместная транспортировка незаряженного ацетиленового генератора с кислородным бал</w:t>
      </w:r>
      <w:r>
        <w:t>лоном).</w:t>
      </w:r>
    </w:p>
    <w:p w:rsidR="00000000" w:rsidRDefault="00E9061D">
      <w:pPr>
        <w:pStyle w:val="just"/>
      </w:pPr>
      <w:r>
        <w:t>3.7. Въезд на уклон осуществлять на малой скорости и под прямым углом.</w:t>
      </w:r>
    </w:p>
    <w:p w:rsidR="00000000" w:rsidRDefault="00E9061D">
      <w:pPr>
        <w:pStyle w:val="just"/>
      </w:pPr>
      <w:r>
        <w:t>3.8. При движении за идущим впереди транспортом находиться от него на расстоянии не менее 10 м.</w:t>
      </w:r>
    </w:p>
    <w:p w:rsidR="00000000" w:rsidRDefault="00E9061D">
      <w:pPr>
        <w:pStyle w:val="just"/>
      </w:pPr>
      <w:r>
        <w:t>3.9. При аварийной остановке тележки на наклонной площадке поставить под колеса т</w:t>
      </w:r>
      <w:r>
        <w:t>ормозные клинья.</w:t>
      </w:r>
    </w:p>
    <w:p w:rsidR="00000000" w:rsidRDefault="00E9061D">
      <w:pPr>
        <w:pStyle w:val="just"/>
      </w:pPr>
      <w:r>
        <w:t>3.10. Буксировать неисправную электро- и автотележку только при помощи специальных приспособлений, предупредив об этом администрацию предприятия. Не перемещать неисправную электро- и автотележку ударами или нажимом исправной тележки.</w:t>
      </w:r>
    </w:p>
    <w:p w:rsidR="00000000" w:rsidRDefault="00E9061D">
      <w:pPr>
        <w:pStyle w:val="just"/>
      </w:pPr>
      <w:r>
        <w:t>3.11.</w:t>
      </w:r>
      <w:r>
        <w:t xml:space="preserve"> Хранить инструмент и приспособления в специально отведенном месте.</w:t>
      </w:r>
    </w:p>
    <w:p w:rsidR="00000000" w:rsidRDefault="00E9061D">
      <w:pPr>
        <w:pStyle w:val="just"/>
      </w:pPr>
      <w:r>
        <w:t>3.12. При перерыве в работе электротележку установить на ровном месте, затормозить ручным тормозом, установить все рычаги в нейтральное положение, разъединить штепсельный разъем электропит</w:t>
      </w:r>
      <w:r>
        <w:t>ания, вынуть ключ из замка электроцепи управления.</w:t>
      </w:r>
    </w:p>
    <w:p w:rsidR="00000000" w:rsidRDefault="00E9061D">
      <w:pPr>
        <w:pStyle w:val="just"/>
      </w:pPr>
      <w:r>
        <w:t>3.13. Водителю не разрешается:</w:t>
      </w:r>
    </w:p>
    <w:p w:rsidR="00000000" w:rsidRDefault="00E9061D">
      <w:pPr>
        <w:pStyle w:val="just"/>
      </w:pPr>
      <w:r>
        <w:t>- резко тормозить, если это не требуется для обеспечения безопасности движения;</w:t>
      </w:r>
    </w:p>
    <w:p w:rsidR="00000000" w:rsidRDefault="00E9061D">
      <w:pPr>
        <w:pStyle w:val="just"/>
      </w:pPr>
      <w:r>
        <w:t>- осуществлять проезд по железнодорожным путям (кроме специальных проездов), по земельному неутрамбованному грунту, снежным заносам, раскаленному шлаку, замерзшим водоемам, а также по неисправным дорогам;</w:t>
      </w:r>
    </w:p>
    <w:p w:rsidR="00000000" w:rsidRDefault="00E9061D">
      <w:pPr>
        <w:pStyle w:val="just"/>
      </w:pPr>
      <w:r>
        <w:t>- оставлять электро- и автотележку в проездах или п</w:t>
      </w:r>
      <w:r>
        <w:t>роходах общего пользования, на путях движения автомобилей и на железнодорожных переездах или без присмотра;</w:t>
      </w:r>
    </w:p>
    <w:p w:rsidR="00000000" w:rsidRDefault="00E9061D">
      <w:pPr>
        <w:pStyle w:val="just"/>
      </w:pPr>
      <w:r>
        <w:t>- при перерывах в работе оставлять ключ в электрозамке (замке зажигания);</w:t>
      </w:r>
    </w:p>
    <w:p w:rsidR="00000000" w:rsidRDefault="00E9061D">
      <w:pPr>
        <w:pStyle w:val="just"/>
      </w:pPr>
      <w:r>
        <w:t>- осуществлять движение при уклоне дороги свыше 20°;</w:t>
      </w:r>
    </w:p>
    <w:p w:rsidR="00000000" w:rsidRDefault="00E9061D">
      <w:pPr>
        <w:pStyle w:val="just"/>
      </w:pPr>
      <w:r>
        <w:t>- открывать ворота, н</w:t>
      </w:r>
      <w:r>
        <w:t>ажимая на них электро- и автотележкой или перевозимым грузом;</w:t>
      </w:r>
    </w:p>
    <w:p w:rsidR="00000000" w:rsidRDefault="00E9061D">
      <w:pPr>
        <w:pStyle w:val="just"/>
      </w:pPr>
      <w:r>
        <w:t>- перевозить груз, превышающий грузоподъемность электро- и автотележки;</w:t>
      </w:r>
    </w:p>
    <w:p w:rsidR="00000000" w:rsidRDefault="00E9061D">
      <w:pPr>
        <w:pStyle w:val="just"/>
      </w:pPr>
      <w:r>
        <w:t>- проезжать по недостаточно освещенному или не соответствующему норме по ширине проезду;</w:t>
      </w:r>
    </w:p>
    <w:p w:rsidR="00000000" w:rsidRDefault="00E9061D">
      <w:pPr>
        <w:pStyle w:val="just"/>
      </w:pPr>
      <w:r>
        <w:t>- транспортировать груз, закрываю</w:t>
      </w:r>
      <w:r>
        <w:t>щий обзорность пути, производить ремонт загруженной электро- и автотележки;</w:t>
      </w:r>
    </w:p>
    <w:p w:rsidR="00000000" w:rsidRDefault="00E9061D">
      <w:pPr>
        <w:pStyle w:val="just"/>
      </w:pPr>
      <w:r>
        <w:t>- допускать резкое трогание с места и крутой поворот;</w:t>
      </w:r>
    </w:p>
    <w:p w:rsidR="00000000" w:rsidRDefault="00E9061D">
      <w:pPr>
        <w:pStyle w:val="just"/>
      </w:pPr>
      <w:r>
        <w:t>- перевозить людей на платформе электро- и автотележки;</w:t>
      </w:r>
    </w:p>
    <w:p w:rsidR="00000000" w:rsidRDefault="00E9061D">
      <w:pPr>
        <w:pStyle w:val="just"/>
      </w:pPr>
      <w:r>
        <w:t xml:space="preserve">- затруднять или препятствовать движению других транспортных средств, </w:t>
      </w:r>
      <w:r>
        <w:t>двигаясь с малой скоростью.</w:t>
      </w:r>
    </w:p>
    <w:p w:rsidR="00000000" w:rsidRDefault="00E90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61D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ПО ОКОНЧАНИИ РАБОТЫ</w:t>
      </w:r>
    </w:p>
    <w:p w:rsidR="00000000" w:rsidRDefault="00E9061D">
      <w:pPr>
        <w:pStyle w:val="just"/>
      </w:pPr>
      <w:r>
        <w:t>4.1. Осмотреть и очистить электро- и автотележку от пыли и грязи и поставить на отведенное для нее место. Подготовить ее к следующему рабочему дню.</w:t>
      </w:r>
    </w:p>
    <w:p w:rsidR="00000000" w:rsidRDefault="00E9061D">
      <w:pPr>
        <w:pStyle w:val="just"/>
      </w:pPr>
      <w:r>
        <w:t>4.2. Отключить аккумулятор, слит</w:t>
      </w:r>
      <w:r>
        <w:t>ь воду из системы охлаждения двигателя автотележки, вынуть и сдать ключи от электрического замка (замка зажигания) ответственному лицу.</w:t>
      </w:r>
    </w:p>
    <w:p w:rsidR="00000000" w:rsidRDefault="00E90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61D">
      <w:pPr>
        <w:pStyle w:val="HTML"/>
      </w:pPr>
      <w:r>
        <w:t xml:space="preserve">    Ознакомлен:</w:t>
      </w:r>
    </w:p>
    <w:p w:rsidR="00000000" w:rsidRDefault="00E9061D">
      <w:pPr>
        <w:pStyle w:val="HTML"/>
      </w:pPr>
      <w:r>
        <w:t>"____"_____ ______ ___ г.         ___________________/_________________</w:t>
      </w:r>
    </w:p>
    <w:p w:rsidR="00000000" w:rsidRDefault="00E906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da_dlya_voditelya_elektro_i_avtotelezhki.htm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61D"/>
    <w:rsid w:val="00E9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0C7C05-1263-4F25-80EC-C697DD7FE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voditelya_elektro_i_avtotelezh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1947</Words>
  <Characters>11102</Characters>
  <Application>Microsoft Office Word</Application>
  <DocSecurity>0</DocSecurity>
  <Lines>92</Lines>
  <Paragraphs>26</Paragraphs>
  <ScaleCrop>false</ScaleCrop>
  <Company/>
  <LinksUpToDate>false</LinksUpToDate>
  <CharactersWithSpaces>13023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водителя электро- и автотележки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2022-08-08T16:13:00Z</dcterms:created>
  <dcterms:modified xsi:type="dcterms:W3CDTF">2022-08-08T16:13:00Z</dcterms:modified>
</cp:coreProperties>
</file>