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B1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сверловщика</w:t>
      </w:r>
    </w:p>
    <w:p w:rsidR="00000000" w:rsidRDefault="00614B14">
      <w:pPr>
        <w:pStyle w:val="HTML"/>
      </w:pPr>
      <w:r>
        <w:t xml:space="preserve">           ____________________________________________________</w:t>
      </w:r>
    </w:p>
    <w:p w:rsidR="00000000" w:rsidRDefault="00614B14">
      <w:pPr>
        <w:pStyle w:val="HTML"/>
      </w:pPr>
      <w:r>
        <w:t>(наименование организации)</w:t>
      </w:r>
    </w:p>
    <w:p w:rsidR="00000000" w:rsidRDefault="00614B14">
      <w:pPr>
        <w:pStyle w:val="HTML"/>
      </w:pPr>
    </w:p>
    <w:p w:rsidR="00000000" w:rsidRDefault="00614B14">
      <w:pPr>
        <w:pStyle w:val="HTML"/>
      </w:pPr>
      <w:r>
        <w:t>---------------------------------------</w:t>
      </w:r>
    </w:p>
    <w:p w:rsidR="00000000" w:rsidRDefault="00614B14">
      <w:pPr>
        <w:pStyle w:val="HTML"/>
      </w:pPr>
      <w:r>
        <w:t>¦Дата    ¦Обозначение  ¦Отметка об    ¦</w:t>
      </w:r>
    </w:p>
    <w:p w:rsidR="00000000" w:rsidRDefault="00614B14">
      <w:pPr>
        <w:pStyle w:val="HTML"/>
      </w:pPr>
      <w:r>
        <w:t xml:space="preserve">¦выдачи  ¦(номер)      </w:t>
      </w:r>
      <w:r>
        <w:t>¦ознакомлении  ¦</w:t>
      </w:r>
    </w:p>
    <w:p w:rsidR="00000000" w:rsidRDefault="00614B14">
      <w:pPr>
        <w:pStyle w:val="HTML"/>
      </w:pPr>
      <w:r>
        <w:t>¦        ¦инструкции   ¦              ¦</w:t>
      </w:r>
    </w:p>
    <w:p w:rsidR="00000000" w:rsidRDefault="00614B14">
      <w:pPr>
        <w:pStyle w:val="HTML"/>
      </w:pPr>
      <w:r>
        <w:t>---------+-------------+---------------</w:t>
      </w:r>
    </w:p>
    <w:p w:rsidR="00000000" w:rsidRDefault="00614B14">
      <w:pPr>
        <w:pStyle w:val="HTML"/>
      </w:pPr>
    </w:p>
    <w:p w:rsidR="00000000" w:rsidRDefault="00614B14">
      <w:pPr>
        <w:pStyle w:val="HTML"/>
      </w:pPr>
      <w:r>
        <w:t>СОГЛАСОВАНО                          УТВЕРЖДАЮ</w:t>
      </w:r>
    </w:p>
    <w:p w:rsidR="00000000" w:rsidRDefault="00614B14">
      <w:pPr>
        <w:pStyle w:val="HTML"/>
      </w:pPr>
    </w:p>
    <w:p w:rsidR="00000000" w:rsidRDefault="00614B14">
      <w:pPr>
        <w:pStyle w:val="HTML"/>
      </w:pPr>
      <w:r>
        <w:t>Наименование должности               Наименование должности</w:t>
      </w:r>
    </w:p>
    <w:p w:rsidR="00000000" w:rsidRDefault="00614B14">
      <w:pPr>
        <w:pStyle w:val="HTML"/>
      </w:pPr>
      <w:r>
        <w:t>руководителя профсоюзного либо       работодателя</w:t>
      </w:r>
    </w:p>
    <w:p w:rsidR="00000000" w:rsidRDefault="00614B14">
      <w:pPr>
        <w:pStyle w:val="HTML"/>
      </w:pPr>
      <w:r>
        <w:t>иного уполномоченного                _________ ___________________</w:t>
      </w:r>
    </w:p>
    <w:p w:rsidR="00000000" w:rsidRDefault="00614B14">
      <w:pPr>
        <w:pStyle w:val="HTML"/>
      </w:pPr>
      <w:r>
        <w:t>сотрудниками органа                  (подпись) (инициалы, фамилия)</w:t>
      </w:r>
    </w:p>
    <w:p w:rsidR="00000000" w:rsidRDefault="00614B14">
      <w:pPr>
        <w:pStyle w:val="HTML"/>
      </w:pPr>
      <w:r>
        <w:t>_________ ____________________</w:t>
      </w:r>
    </w:p>
    <w:p w:rsidR="00000000" w:rsidRDefault="00614B14">
      <w:pPr>
        <w:pStyle w:val="HTML"/>
      </w:pPr>
      <w:r>
        <w:t>(подпись) (инициалы, фамилия)        Дата утверждения</w:t>
      </w:r>
    </w:p>
    <w:p w:rsidR="00000000" w:rsidRDefault="00614B14">
      <w:pPr>
        <w:pStyle w:val="HTML"/>
      </w:pPr>
    </w:p>
    <w:p w:rsidR="00000000" w:rsidRDefault="00614B14">
      <w:pPr>
        <w:pStyle w:val="HTML"/>
      </w:pPr>
      <w:r>
        <w:t>Дата согласования</w:t>
      </w:r>
    </w:p>
    <w:p w:rsidR="00000000" w:rsidRDefault="00614B14">
      <w:pPr>
        <w:pStyle w:val="HTML"/>
      </w:pPr>
    </w:p>
    <w:p w:rsidR="00000000" w:rsidRDefault="00614B14">
      <w:pPr>
        <w:pStyle w:val="HTML"/>
      </w:pPr>
      <w:r>
        <w:t>или</w:t>
      </w:r>
    </w:p>
    <w:p w:rsidR="00000000" w:rsidRDefault="00614B14">
      <w:pPr>
        <w:pStyle w:val="HTML"/>
      </w:pPr>
    </w:p>
    <w:p w:rsidR="00000000" w:rsidRDefault="00614B14">
      <w:pPr>
        <w:pStyle w:val="HTML"/>
      </w:pPr>
      <w:r>
        <w:t>СОГЛАСОВАНО</w:t>
      </w:r>
    </w:p>
    <w:p w:rsidR="00000000" w:rsidRDefault="00614B14">
      <w:pPr>
        <w:pStyle w:val="HTML"/>
      </w:pPr>
    </w:p>
    <w:p w:rsidR="00000000" w:rsidRDefault="00614B14">
      <w:pPr>
        <w:pStyle w:val="HTML"/>
      </w:pPr>
      <w:r>
        <w:t>Реквизиты документа,</w:t>
      </w:r>
    </w:p>
    <w:p w:rsidR="00000000" w:rsidRDefault="00614B14">
      <w:pPr>
        <w:pStyle w:val="HTML"/>
      </w:pPr>
      <w:r>
        <w:t>выражающего мнение профсоюзного</w:t>
      </w:r>
    </w:p>
    <w:p w:rsidR="00000000" w:rsidRDefault="00614B14">
      <w:pPr>
        <w:pStyle w:val="HTML"/>
      </w:pPr>
      <w:r>
        <w:t>или иного уполномоченного</w:t>
      </w:r>
    </w:p>
    <w:p w:rsidR="00000000" w:rsidRDefault="00614B14">
      <w:pPr>
        <w:pStyle w:val="HTML"/>
      </w:pPr>
      <w:r>
        <w:t>сотрудниками органа</w:t>
      </w:r>
    </w:p>
    <w:p w:rsidR="00000000" w:rsidRDefault="00614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B1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СВЕРЛОВЩИКА</w:t>
      </w:r>
    </w:p>
    <w:p w:rsidR="00000000" w:rsidRDefault="00614B14">
      <w:pPr>
        <w:pStyle w:val="left"/>
      </w:pPr>
      <w:r>
        <w:t>Примечание. На оборотной стороне инструкции</w:t>
      </w:r>
    </w:p>
    <w:p w:rsidR="00000000" w:rsidRDefault="00614B14">
      <w:pPr>
        <w:pStyle w:val="left"/>
      </w:pPr>
      <w:r>
        <w:t>рекомендуется наличие виз: разработчика</w:t>
      </w:r>
    </w:p>
    <w:p w:rsidR="00000000" w:rsidRDefault="00614B14">
      <w:pPr>
        <w:pStyle w:val="left"/>
      </w:pPr>
      <w:r>
        <w:t>инструкции, руководителя (специалиста)</w:t>
      </w:r>
    </w:p>
    <w:p w:rsidR="00000000" w:rsidRDefault="00614B14">
      <w:pPr>
        <w:pStyle w:val="left"/>
      </w:pPr>
      <w:r>
        <w:t>службы охраны труда, энергетика,</w:t>
      </w:r>
    </w:p>
    <w:p w:rsidR="00000000" w:rsidRDefault="00614B14">
      <w:pPr>
        <w:pStyle w:val="left"/>
      </w:pPr>
      <w:r>
        <w:t>технолога и других заинтересованных лиц.</w:t>
      </w:r>
    </w:p>
    <w:p w:rsidR="00000000" w:rsidRDefault="00614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B14">
      <w:pPr>
        <w:pStyle w:val="just"/>
      </w:pPr>
      <w:r>
        <w:t xml:space="preserve">Настоящая инструкция по охране труда сверловщика разработана с учетом условий его работы в конкретной </w:t>
      </w:r>
      <w:r>
        <w:t>организации - _________________________.</w:t>
      </w:r>
    </w:p>
    <w:p w:rsidR="00000000" w:rsidRDefault="00614B14">
      <w:pPr>
        <w:pStyle w:val="just"/>
      </w:pPr>
      <w:r>
        <w:t>Работа на сверлильных станках может сопровождаться наличием ряда вредных и опасных производственных факторов, к числу которых относятся:</w:t>
      </w:r>
    </w:p>
    <w:p w:rsidR="00000000" w:rsidRDefault="00614B14">
      <w:pPr>
        <w:pStyle w:val="just"/>
      </w:pPr>
      <w:r>
        <w:t>- электрический ток;</w:t>
      </w:r>
    </w:p>
    <w:p w:rsidR="00000000" w:rsidRDefault="00614B14">
      <w:pPr>
        <w:pStyle w:val="just"/>
      </w:pPr>
      <w:r>
        <w:lastRenderedPageBreak/>
        <w:t>- мелкая стружка и аэрозоли смазочно-охлаждающей жидкости</w:t>
      </w:r>
      <w:r>
        <w:t>;</w:t>
      </w:r>
    </w:p>
    <w:p w:rsidR="00000000" w:rsidRDefault="00614B14">
      <w:pPr>
        <w:pStyle w:val="just"/>
      </w:pPr>
      <w:r>
        <w:t>- отлетающие кусочки металла;</w:t>
      </w:r>
    </w:p>
    <w:p w:rsidR="00000000" w:rsidRDefault="00614B14">
      <w:pPr>
        <w:pStyle w:val="just"/>
      </w:pPr>
      <w:r>
        <w:t>- высокая температура поверхности обрабатываемых деталей и инструмента;</w:t>
      </w:r>
    </w:p>
    <w:p w:rsidR="00000000" w:rsidRDefault="00614B14">
      <w:pPr>
        <w:pStyle w:val="just"/>
      </w:pPr>
      <w:r>
        <w:t>- повышенный уровень вибрации;</w:t>
      </w:r>
    </w:p>
    <w:p w:rsidR="00000000" w:rsidRDefault="00614B14">
      <w:pPr>
        <w:pStyle w:val="just"/>
      </w:pPr>
      <w:r>
        <w:t>- движущиеся машины и механизмы, передвигающиеся изделия, заготовки, материалы;</w:t>
      </w:r>
    </w:p>
    <w:p w:rsidR="00000000" w:rsidRDefault="00614B14">
      <w:pPr>
        <w:pStyle w:val="just"/>
      </w:pPr>
      <w:r>
        <w:t>- недостаточная освещенность рабочей зоны</w:t>
      </w:r>
      <w:r>
        <w:t>, наличие прямой и отраженной блескости, повышенная пульсация светового потока.</w:t>
      </w:r>
    </w:p>
    <w:p w:rsidR="00000000" w:rsidRDefault="00614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B14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614B14">
      <w:pPr>
        <w:pStyle w:val="just"/>
      </w:pPr>
      <w:r>
        <w:t xml:space="preserve">1.1. К самостоятельной работе на сверлильных станках допускается обученный персонал, прошедший медицинский осмотр, инструктаж по охране труда </w:t>
      </w:r>
      <w:r>
        <w:t>на рабочем месте, ознакомленный с правилами пожарной безопасности и усвоивший безопасные приемы работы.</w:t>
      </w:r>
    </w:p>
    <w:p w:rsidR="00000000" w:rsidRDefault="00614B14">
      <w:pPr>
        <w:pStyle w:val="just"/>
      </w:pPr>
      <w:r>
        <w:t>1.2. Сверловщику разрешается работать только на станках, к которым он допущен, и выполнять работу, которая поручена ему администрацией цеха.</w:t>
      </w:r>
    </w:p>
    <w:p w:rsidR="00000000" w:rsidRDefault="00614B14">
      <w:pPr>
        <w:pStyle w:val="just"/>
      </w:pPr>
      <w:r>
        <w:t>1.3. Персон</w:t>
      </w:r>
      <w:r>
        <w:t>ал, обслуживающий сверлильные станки, должен иметь: костюм хлопчатобумажный или полукомбинезон, очки защитные, ботинки юфтевые.</w:t>
      </w:r>
    </w:p>
    <w:p w:rsidR="00000000" w:rsidRDefault="00614B14">
      <w:pPr>
        <w:pStyle w:val="just"/>
      </w:pPr>
      <w:r>
        <w:t>1.4. Если пол скользкий (облит маслом, эмульсией), рабочий обязан потребовать, чтобы его посыпали опилками, или сделать это сам.</w:t>
      </w:r>
    </w:p>
    <w:p w:rsidR="00000000" w:rsidRDefault="00614B14">
      <w:pPr>
        <w:pStyle w:val="just"/>
      </w:pPr>
      <w:r>
        <w:t>1.5. Сверловщику запрещается:</w:t>
      </w:r>
    </w:p>
    <w:p w:rsidR="00000000" w:rsidRDefault="00614B14">
      <w:pPr>
        <w:pStyle w:val="just"/>
      </w:pPr>
      <w:r>
        <w:t>- работать при отсутствии на полу под ногами деревянной решетки по длине станка, исключающей попадание обуви между рейками и обеспечивающей свободное прохождение стружки;</w:t>
      </w:r>
    </w:p>
    <w:p w:rsidR="00000000" w:rsidRDefault="00614B14">
      <w:pPr>
        <w:pStyle w:val="just"/>
      </w:pPr>
      <w:r>
        <w:t>- работать на станке с оборванным заземляющим проводом</w:t>
      </w:r>
      <w:r>
        <w:t>, а также при отсутствии или неисправности блокировочных устройств;</w:t>
      </w:r>
    </w:p>
    <w:p w:rsidR="00000000" w:rsidRDefault="00614B14">
      <w:pPr>
        <w:pStyle w:val="just"/>
      </w:pPr>
      <w:r>
        <w:t>- стоять и проходить под поднятым грузом;</w:t>
      </w:r>
    </w:p>
    <w:p w:rsidR="00000000" w:rsidRDefault="00614B14">
      <w:pPr>
        <w:pStyle w:val="just"/>
      </w:pPr>
      <w:r>
        <w:t>- проходить в местах, не предназначенных для прохода людей;</w:t>
      </w:r>
    </w:p>
    <w:p w:rsidR="00000000" w:rsidRDefault="00614B14">
      <w:pPr>
        <w:pStyle w:val="just"/>
      </w:pPr>
      <w:r>
        <w:t>- заходить без разрешения за ограждения технологического оборудования;</w:t>
      </w:r>
    </w:p>
    <w:p w:rsidR="00000000" w:rsidRDefault="00614B14">
      <w:pPr>
        <w:pStyle w:val="just"/>
      </w:pPr>
      <w:r>
        <w:t>- снимать ограждения опасных зон работающего оборудования;</w:t>
      </w:r>
    </w:p>
    <w:p w:rsidR="00000000" w:rsidRDefault="00614B14">
      <w:pPr>
        <w:pStyle w:val="just"/>
      </w:pPr>
      <w:r>
        <w:t>- мыть руки в эмульсии, масле, керосине и вытирать их обтирочными концами, загрязненными стружкой.</w:t>
      </w:r>
    </w:p>
    <w:p w:rsidR="00000000" w:rsidRDefault="00614B14">
      <w:pPr>
        <w:pStyle w:val="just"/>
      </w:pPr>
      <w:r>
        <w:t>1.6. О каждом несчастном сл</w:t>
      </w:r>
      <w:r>
        <w:t>учае сверловщик обязан немедленно поставить в известность мастера и обратиться в медицинский пункт.</w:t>
      </w:r>
    </w:p>
    <w:p w:rsidR="00000000" w:rsidRDefault="00614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B14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614B14">
      <w:pPr>
        <w:pStyle w:val="just"/>
      </w:pPr>
      <w:r>
        <w:t>2.1. Перед началом работы сверловщик обязан:</w:t>
      </w:r>
    </w:p>
    <w:p w:rsidR="00000000" w:rsidRDefault="00614B14">
      <w:pPr>
        <w:pStyle w:val="just"/>
      </w:pPr>
      <w:r>
        <w:t>- принять станок от сменщика: проверить, хорошо ли убраны стан</w:t>
      </w:r>
      <w:r>
        <w:t>ок и рабочее место. Не следует приступать к работе до устранения выявленных недостатков;</w:t>
      </w:r>
    </w:p>
    <w:p w:rsidR="00000000" w:rsidRDefault="00614B14">
      <w:pPr>
        <w:pStyle w:val="just"/>
      </w:pPr>
      <w:r>
        <w:t>- надеть спецодежду, застегнуть рукава и куртку, надеть головной убор, проверить наличие очков;</w:t>
      </w:r>
    </w:p>
    <w:p w:rsidR="00000000" w:rsidRDefault="00614B14">
      <w:pPr>
        <w:pStyle w:val="just"/>
      </w:pPr>
      <w:r>
        <w:t>- отрегулировать местное освещение так, чтобы рабочая зона была достато</w:t>
      </w:r>
      <w:r>
        <w:t>чно освещена и свет не слепил глаза;</w:t>
      </w:r>
    </w:p>
    <w:p w:rsidR="00000000" w:rsidRDefault="00614B14">
      <w:pPr>
        <w:pStyle w:val="just"/>
      </w:pPr>
      <w:r>
        <w:t>- проверить наличие смазки станка. При смазке следует пользоваться только специальными приспособлениями;</w:t>
      </w:r>
    </w:p>
    <w:p w:rsidR="00000000" w:rsidRDefault="00614B14">
      <w:pPr>
        <w:pStyle w:val="just"/>
      </w:pPr>
      <w:r>
        <w:t>- проверить на холостом ходу исправность станка.</w:t>
      </w:r>
    </w:p>
    <w:p w:rsidR="00000000" w:rsidRDefault="00614B14">
      <w:pPr>
        <w:pStyle w:val="just"/>
      </w:pPr>
      <w:r>
        <w:t>2.2. Сверловщику запрещается:</w:t>
      </w:r>
    </w:p>
    <w:p w:rsidR="00000000" w:rsidRDefault="00614B14">
      <w:pPr>
        <w:pStyle w:val="just"/>
      </w:pPr>
      <w:r>
        <w:t>- работать в тапочках, сандалиях, б</w:t>
      </w:r>
      <w:r>
        <w:t>осоножках и т.п.;</w:t>
      </w:r>
    </w:p>
    <w:p w:rsidR="00000000" w:rsidRDefault="00614B14">
      <w:pPr>
        <w:pStyle w:val="just"/>
      </w:pPr>
      <w:r>
        <w:t>- применять неисправные и неправильно заточенные инструменты и приспособления;</w:t>
      </w:r>
    </w:p>
    <w:p w:rsidR="00000000" w:rsidRDefault="00614B14">
      <w:pPr>
        <w:pStyle w:val="just"/>
      </w:pPr>
      <w:r>
        <w:t>- прикасаться к токоведущим частям электрооборудования, открывать дверцы электрошкафов. В случае необходимости следует обращаться к электромонтеру.</w:t>
      </w:r>
    </w:p>
    <w:p w:rsidR="00000000" w:rsidRDefault="00614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B14">
      <w:pPr>
        <w:pStyle w:val="3"/>
        <w:rPr>
          <w:rFonts w:eastAsia="Times New Roman"/>
        </w:rPr>
      </w:pPr>
      <w:r>
        <w:rPr>
          <w:rFonts w:eastAsia="Times New Roman"/>
        </w:rPr>
        <w:t>3. ТРЕБОВА</w:t>
      </w:r>
      <w:r>
        <w:rPr>
          <w:rFonts w:eastAsia="Times New Roman"/>
        </w:rPr>
        <w:t>НИЯ БЕЗОПАСНОСТИ ВО ВРЕМЯ РАБОТЫ</w:t>
      </w:r>
    </w:p>
    <w:p w:rsidR="00000000" w:rsidRDefault="00614B14">
      <w:pPr>
        <w:pStyle w:val="just"/>
      </w:pPr>
      <w:r>
        <w:t>3.1. Во время работы сверловщик обязан:</w:t>
      </w:r>
    </w:p>
    <w:p w:rsidR="00000000" w:rsidRDefault="00614B14">
      <w:pPr>
        <w:pStyle w:val="just"/>
      </w:pPr>
      <w:r>
        <w:t>- надежно и правильно закрепить обрабатываемую деталь, чтобы была исключена возможность ее вылета;</w:t>
      </w:r>
    </w:p>
    <w:p w:rsidR="00000000" w:rsidRDefault="00614B14">
      <w:pPr>
        <w:pStyle w:val="just"/>
      </w:pPr>
      <w:r>
        <w:t>- обрабатываемые детали, тиски и приспособления прочно и надежно закреплять на столе</w:t>
      </w:r>
      <w:r>
        <w:t xml:space="preserve"> или фундаментной плите;</w:t>
      </w:r>
    </w:p>
    <w:p w:rsidR="00000000" w:rsidRDefault="00614B14">
      <w:pPr>
        <w:pStyle w:val="just"/>
      </w:pPr>
      <w:r>
        <w:t>- установку и снятие тяжелых деталей и приспособлений производить только с помощью грузоподъемных средств;</w:t>
      </w:r>
    </w:p>
    <w:p w:rsidR="00000000" w:rsidRDefault="00614B14">
      <w:pPr>
        <w:pStyle w:val="just"/>
      </w:pPr>
      <w:r>
        <w:t>- правильно отцентрировать и надежно закрепить режущий инструмент;</w:t>
      </w:r>
    </w:p>
    <w:p w:rsidR="00000000" w:rsidRDefault="00614B14">
      <w:pPr>
        <w:pStyle w:val="just"/>
      </w:pPr>
      <w:r>
        <w:t>- режущий инструмент подводить к обрабатываемой детали пл</w:t>
      </w:r>
      <w:r>
        <w:t>авно, без удара;</w:t>
      </w:r>
    </w:p>
    <w:p w:rsidR="00000000" w:rsidRDefault="00614B14">
      <w:pPr>
        <w:pStyle w:val="just"/>
      </w:pPr>
      <w:r>
        <w:t>- при ручной подаче сверла и при сверлении напроход или мелкими сверлами не нажимать сильно на рычаг;</w:t>
      </w:r>
    </w:p>
    <w:p w:rsidR="00000000" w:rsidRDefault="00614B14">
      <w:pPr>
        <w:pStyle w:val="just"/>
      </w:pPr>
      <w:r>
        <w:t>- при смене сверла или патрона пользоваться деревянной выколоткой;</w:t>
      </w:r>
    </w:p>
    <w:p w:rsidR="00000000" w:rsidRDefault="00614B14">
      <w:pPr>
        <w:pStyle w:val="just"/>
      </w:pPr>
      <w:r>
        <w:t>- при сверлении отверстий в вязких металлах применять спиральные сверл</w:t>
      </w:r>
      <w:r>
        <w:t>а со стружкодробящими канавками;</w:t>
      </w:r>
    </w:p>
    <w:p w:rsidR="00000000" w:rsidRDefault="00614B14">
      <w:pPr>
        <w:pStyle w:val="just"/>
      </w:pPr>
      <w:r>
        <w:t>- удалять стружку с обрабатываемой детали и стола только тогда, когда инструмент остановлен;</w:t>
      </w:r>
    </w:p>
    <w:p w:rsidR="00000000" w:rsidRDefault="00614B14">
      <w:pPr>
        <w:pStyle w:val="just"/>
      </w:pPr>
      <w:r>
        <w:t>- не допускать уборщицу к уборке у станка во время его работы;</w:t>
      </w:r>
    </w:p>
    <w:p w:rsidR="00000000" w:rsidRDefault="00614B14">
      <w:pPr>
        <w:pStyle w:val="just"/>
      </w:pPr>
      <w:r>
        <w:t>- при сверлении хрупких металлов, если нет на станке защитных устройств от стружки, надеть защитные очки или предохранительный щиток из прозрачного материала;</w:t>
      </w:r>
    </w:p>
    <w:p w:rsidR="00000000" w:rsidRDefault="00614B14">
      <w:pPr>
        <w:pStyle w:val="just"/>
      </w:pPr>
      <w:r>
        <w:t>- в случае заедания инструмента, поломки хвостовика сверла, метчика или другого инструмента выклю</w:t>
      </w:r>
      <w:r>
        <w:t>чить станок;</w:t>
      </w:r>
    </w:p>
    <w:p w:rsidR="00000000" w:rsidRDefault="00614B14">
      <w:pPr>
        <w:pStyle w:val="just"/>
      </w:pPr>
      <w:r>
        <w:t>- для удаления стружки от станка использовать специальные крючки и щетки-сметки. Запрещается удалять стружку непосредственно руками и инструментом;</w:t>
      </w:r>
    </w:p>
    <w:p w:rsidR="00000000" w:rsidRDefault="00614B14">
      <w:pPr>
        <w:pStyle w:val="just"/>
      </w:pPr>
      <w:r>
        <w:t>- при возникновении вибрации остановить станок, проверить крепление сверла, принять меры к устр</w:t>
      </w:r>
      <w:r>
        <w:t>анению вибрации;</w:t>
      </w:r>
    </w:p>
    <w:p w:rsidR="00000000" w:rsidRDefault="00614B14">
      <w:pPr>
        <w:pStyle w:val="just"/>
      </w:pPr>
      <w:r>
        <w:t>- перед остановкой станка обязательно отвести инструмент от обрабатываемой детали;</w:t>
      </w:r>
    </w:p>
    <w:p w:rsidR="00000000" w:rsidRDefault="00614B14">
      <w:pPr>
        <w:pStyle w:val="just"/>
      </w:pPr>
      <w:r>
        <w:t>остановить станок и выключить электрооборудование в следующих случаях:</w:t>
      </w:r>
    </w:p>
    <w:p w:rsidR="00000000" w:rsidRDefault="00614B14">
      <w:pPr>
        <w:pStyle w:val="just"/>
      </w:pPr>
      <w:r>
        <w:t>а) уходя от станка даже на короткое время;</w:t>
      </w:r>
    </w:p>
    <w:p w:rsidR="00000000" w:rsidRDefault="00614B14">
      <w:pPr>
        <w:pStyle w:val="just"/>
      </w:pPr>
      <w:r>
        <w:t>б) при временном прекращении работы;</w:t>
      </w:r>
    </w:p>
    <w:p w:rsidR="00000000" w:rsidRDefault="00614B14">
      <w:pPr>
        <w:pStyle w:val="just"/>
      </w:pPr>
      <w:r>
        <w:t>в) пр</w:t>
      </w:r>
      <w:r>
        <w:t>и перерыве в подаче электроэнергии;</w:t>
      </w:r>
    </w:p>
    <w:p w:rsidR="00000000" w:rsidRDefault="00614B14">
      <w:pPr>
        <w:pStyle w:val="just"/>
      </w:pPr>
      <w:r>
        <w:t>г) при уборке, смазке, чистке станка;</w:t>
      </w:r>
    </w:p>
    <w:p w:rsidR="00000000" w:rsidRDefault="00614B14">
      <w:pPr>
        <w:pStyle w:val="just"/>
      </w:pPr>
      <w:r>
        <w:t>д) при обнаружении какой-либо неисправности;</w:t>
      </w:r>
    </w:p>
    <w:p w:rsidR="00000000" w:rsidRDefault="00614B14">
      <w:pPr>
        <w:pStyle w:val="just"/>
      </w:pPr>
      <w:r>
        <w:t>е) при подтягивании болтов, гаек и других крепежных деталей.</w:t>
      </w:r>
    </w:p>
    <w:p w:rsidR="00000000" w:rsidRDefault="00614B14">
      <w:pPr>
        <w:pStyle w:val="just"/>
      </w:pPr>
      <w:r>
        <w:t>3.2. Во время работы на станке сверловщику запрещается:</w:t>
      </w:r>
    </w:p>
    <w:p w:rsidR="00000000" w:rsidRDefault="00614B14">
      <w:pPr>
        <w:pStyle w:val="just"/>
      </w:pPr>
      <w:r>
        <w:t xml:space="preserve">- применять патроны </w:t>
      </w:r>
      <w:r>
        <w:t>и приспособления с выступающими стопорными винтами и болтами;</w:t>
      </w:r>
    </w:p>
    <w:p w:rsidR="00000000" w:rsidRDefault="00614B14">
      <w:pPr>
        <w:pStyle w:val="just"/>
      </w:pPr>
      <w:r>
        <w:t>- удерживать и поправлять просверливаемую деталь руками;</w:t>
      </w:r>
    </w:p>
    <w:p w:rsidR="00000000" w:rsidRDefault="00614B14">
      <w:pPr>
        <w:pStyle w:val="just"/>
      </w:pPr>
      <w:r>
        <w:t>- крепить деталь, приспособление или инструмент на ходу станка;</w:t>
      </w:r>
    </w:p>
    <w:p w:rsidR="00000000" w:rsidRDefault="00614B14">
      <w:pPr>
        <w:pStyle w:val="just"/>
      </w:pPr>
      <w:r>
        <w:t>- тормозить вращение шпинделя руками;</w:t>
      </w:r>
    </w:p>
    <w:p w:rsidR="00000000" w:rsidRDefault="00614B14">
      <w:pPr>
        <w:pStyle w:val="just"/>
      </w:pPr>
      <w:r>
        <w:t>- пользоваться местным освещением н</w:t>
      </w:r>
      <w:r>
        <w:t>апряжением выше 42 В;</w:t>
      </w:r>
    </w:p>
    <w:p w:rsidR="00000000" w:rsidRDefault="00614B14">
      <w:pPr>
        <w:pStyle w:val="just"/>
      </w:pPr>
      <w:r>
        <w:t>- подтягивать гайки, болты и другие соединительные предметы при работающем станке;</w:t>
      </w:r>
    </w:p>
    <w:p w:rsidR="00000000" w:rsidRDefault="00614B14">
      <w:pPr>
        <w:pStyle w:val="just"/>
      </w:pPr>
      <w:r>
        <w:t>- охлаждать инструмент с помощью тряпок и концов;</w:t>
      </w:r>
    </w:p>
    <w:p w:rsidR="00000000" w:rsidRDefault="00614B14">
      <w:pPr>
        <w:pStyle w:val="just"/>
      </w:pPr>
      <w:r>
        <w:t>- использовать станину станка для укладки каких-либо предметов и инструмента, производить керновку де</w:t>
      </w:r>
      <w:r>
        <w:t>тали на столе станка;</w:t>
      </w:r>
    </w:p>
    <w:p w:rsidR="00000000" w:rsidRDefault="00614B14">
      <w:pPr>
        <w:pStyle w:val="just"/>
      </w:pPr>
      <w:r>
        <w:t>- брать и подавать через станок какие-либо предметы во время работы станка;</w:t>
      </w:r>
    </w:p>
    <w:p w:rsidR="00000000" w:rsidRDefault="00614B14">
      <w:pPr>
        <w:pStyle w:val="just"/>
      </w:pPr>
      <w:r>
        <w:t>- применять прокладки между зевом ключа и гранями гаек;</w:t>
      </w:r>
    </w:p>
    <w:p w:rsidR="00000000" w:rsidRDefault="00614B14">
      <w:pPr>
        <w:pStyle w:val="just"/>
      </w:pPr>
      <w:r>
        <w:t>- пользоваться инструментом с изношенными конусными хвостовиками;</w:t>
      </w:r>
    </w:p>
    <w:p w:rsidR="00000000" w:rsidRDefault="00614B14">
      <w:pPr>
        <w:pStyle w:val="just"/>
      </w:pPr>
      <w:r>
        <w:t>- работать на станке в рукавицах или</w:t>
      </w:r>
      <w:r>
        <w:t xml:space="preserve"> перчатках, а также с забинтованными пальцами без резиновых напальчников;</w:t>
      </w:r>
    </w:p>
    <w:p w:rsidR="00000000" w:rsidRDefault="00614B14">
      <w:pPr>
        <w:pStyle w:val="just"/>
      </w:pPr>
      <w:r>
        <w:t>- обдувать сжатым воздухом из шланга обрабатываемую деталь;</w:t>
      </w:r>
    </w:p>
    <w:p w:rsidR="00000000" w:rsidRDefault="00614B14">
      <w:pPr>
        <w:pStyle w:val="just"/>
      </w:pPr>
      <w:r>
        <w:t>- при установке детали на станок грузоподъемным краном находиться между деталью и станком;</w:t>
      </w:r>
    </w:p>
    <w:p w:rsidR="00000000" w:rsidRDefault="00614B14">
      <w:pPr>
        <w:pStyle w:val="just"/>
      </w:pPr>
      <w:r>
        <w:t xml:space="preserve">- опираться на станок во время </w:t>
      </w:r>
      <w:r>
        <w:t>его работы и позволять это делать другим;</w:t>
      </w:r>
    </w:p>
    <w:p w:rsidR="00000000" w:rsidRDefault="00614B14">
      <w:pPr>
        <w:pStyle w:val="just"/>
      </w:pPr>
      <w:r>
        <w:t>- во время работы наклонять голову близко к шпинделю и режущему инструменту;</w:t>
      </w:r>
    </w:p>
    <w:p w:rsidR="00000000" w:rsidRDefault="00614B14">
      <w:pPr>
        <w:pStyle w:val="just"/>
      </w:pPr>
      <w:r>
        <w:t>- оставлять ключи, приспособления и другие инструменты на работающем станке.</w:t>
      </w:r>
    </w:p>
    <w:p w:rsidR="00000000" w:rsidRDefault="00614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B1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ТРЕБОВАНИЯ БЕЗОПАСНОСТИ </w:t>
      </w:r>
      <w:r>
        <w:rPr>
          <w:rFonts w:eastAsia="Times New Roman"/>
        </w:rPr>
        <w:t>В АВАРИЙНЫХ СИТУАЦИЯХ</w:t>
      </w:r>
    </w:p>
    <w:p w:rsidR="00000000" w:rsidRDefault="00614B14">
      <w:pPr>
        <w:pStyle w:val="just"/>
      </w:pPr>
      <w:r>
        <w:t>4.1. В случае поломки станка, отказа в работе пульта управления сверловщик должен отключить станок и сообщить об этом мастеру.</w:t>
      </w:r>
    </w:p>
    <w:p w:rsidR="00000000" w:rsidRDefault="00614B14">
      <w:pPr>
        <w:pStyle w:val="just"/>
      </w:pPr>
      <w:r>
        <w:t>4.2. В случае загорания ветоши, оборудования или возникновения пожара необходимо немедленно отключить стано</w:t>
      </w:r>
      <w:r>
        <w:t>к, сообщить о случившемся другим работникам цеха и приступить к ликвидации очага загорания.</w:t>
      </w:r>
    </w:p>
    <w:p w:rsidR="00000000" w:rsidRDefault="00614B14">
      <w:pPr>
        <w:pStyle w:val="just"/>
      </w:pPr>
      <w:r>
        <w:t>4.3. В случае появления аварийной ситуации, опасности для своего здоровья или здоровья окружающих людей следует отключить станок, покинуть опасную зону и сообщить о</w:t>
      </w:r>
      <w:r>
        <w:t>б опасности непосредственному руководителю.</w:t>
      </w:r>
    </w:p>
    <w:p w:rsidR="00000000" w:rsidRDefault="00614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B14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614B14">
      <w:pPr>
        <w:pStyle w:val="just"/>
      </w:pPr>
      <w:r>
        <w:t>По окончании работы сверловщик обязан:</w:t>
      </w:r>
    </w:p>
    <w:p w:rsidR="00000000" w:rsidRDefault="00614B14">
      <w:pPr>
        <w:pStyle w:val="just"/>
      </w:pPr>
      <w:r>
        <w:t>- выключить станок и электродвигатель;</w:t>
      </w:r>
    </w:p>
    <w:p w:rsidR="00000000" w:rsidRDefault="00614B14">
      <w:pPr>
        <w:pStyle w:val="just"/>
      </w:pPr>
      <w:r>
        <w:t>- привести в порядок рабочее место:</w:t>
      </w:r>
    </w:p>
    <w:p w:rsidR="00000000" w:rsidRDefault="00614B14">
      <w:pPr>
        <w:pStyle w:val="just"/>
      </w:pPr>
      <w:r>
        <w:t>а) убрать со станка стружку и металлическую пыль;</w:t>
      </w:r>
    </w:p>
    <w:p w:rsidR="00000000" w:rsidRDefault="00614B14">
      <w:pPr>
        <w:pStyle w:val="just"/>
      </w:pPr>
      <w:r>
        <w:t>б) очистить станок от грязи;</w:t>
      </w:r>
    </w:p>
    <w:p w:rsidR="00000000" w:rsidRDefault="00614B14">
      <w:pPr>
        <w:pStyle w:val="just"/>
      </w:pPr>
      <w:r>
        <w:t>в) аккуратно сложить заготовки и инструменты на отведенное место;</w:t>
      </w:r>
    </w:p>
    <w:p w:rsidR="00000000" w:rsidRDefault="00614B14">
      <w:pPr>
        <w:pStyle w:val="just"/>
      </w:pPr>
      <w:r>
        <w:t>г) смазать трущиеся части станка;</w:t>
      </w:r>
    </w:p>
    <w:p w:rsidR="00000000" w:rsidRDefault="00614B14">
      <w:pPr>
        <w:pStyle w:val="just"/>
      </w:pPr>
      <w:r>
        <w:t>- сдать станок сменщику или мастеру и сообщить обо всех неисправностях станка;</w:t>
      </w:r>
    </w:p>
    <w:p w:rsidR="00000000" w:rsidRDefault="00614B14">
      <w:pPr>
        <w:pStyle w:val="just"/>
      </w:pPr>
      <w:r>
        <w:t xml:space="preserve">- снять спецодежду и повесить ее в шкаф, вымыть </w:t>
      </w:r>
      <w:r>
        <w:t>лицо и руки теплой водой с мылом или принять душ.</w:t>
      </w:r>
    </w:p>
    <w:p w:rsidR="00000000" w:rsidRDefault="00614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https://порядокправа.рф/obrazecy/instrukciya_po_oxrane_truda_dlya_sverlovshhika.htm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14"/>
    <w:rsid w:val="0061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382A81-4AC2-4A32-B49B-71C98C2B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verl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сверловщика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2022-08-08T16:11:00Z</dcterms:created>
  <dcterms:modified xsi:type="dcterms:W3CDTF">2022-08-08T16:11:00Z</dcterms:modified>
</cp:coreProperties>
</file>