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4C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слесаря по ремонту технологических установок</w:t>
      </w:r>
    </w:p>
    <w:p w:rsidR="00000000" w:rsidRDefault="001614C2">
      <w:pPr>
        <w:pStyle w:val="HTML"/>
      </w:pPr>
      <w:r>
        <w:t xml:space="preserve">    ______________________________________________________________</w:t>
      </w:r>
    </w:p>
    <w:p w:rsidR="00000000" w:rsidRDefault="001614C2">
      <w:pPr>
        <w:pStyle w:val="HTML"/>
      </w:pPr>
      <w:r>
        <w:t>(наименование организации)</w:t>
      </w:r>
    </w:p>
    <w:p w:rsidR="00000000" w:rsidRDefault="001614C2">
      <w:pPr>
        <w:pStyle w:val="HTML"/>
      </w:pPr>
    </w:p>
    <w:p w:rsidR="00000000" w:rsidRDefault="001614C2">
      <w:pPr>
        <w:pStyle w:val="HTML"/>
      </w:pPr>
      <w:r>
        <w:t>---------------------------------------</w:t>
      </w:r>
    </w:p>
    <w:p w:rsidR="00000000" w:rsidRDefault="001614C2">
      <w:pPr>
        <w:pStyle w:val="HTML"/>
      </w:pPr>
      <w:r>
        <w:t xml:space="preserve">¦ Дата   ¦Обозначение  </w:t>
      </w:r>
      <w:r>
        <w:t>¦Отметка об    ¦</w:t>
      </w:r>
    </w:p>
    <w:p w:rsidR="00000000" w:rsidRDefault="001614C2">
      <w:pPr>
        <w:pStyle w:val="HTML"/>
      </w:pPr>
      <w:r>
        <w:t>¦выдачи  ¦  (номер)    ¦ознакомлении  ¦</w:t>
      </w:r>
    </w:p>
    <w:p w:rsidR="00000000" w:rsidRDefault="001614C2">
      <w:pPr>
        <w:pStyle w:val="HTML"/>
      </w:pPr>
      <w:r>
        <w:t>¦        ¦инструкции   ¦              ¦</w:t>
      </w:r>
    </w:p>
    <w:p w:rsidR="00000000" w:rsidRDefault="001614C2">
      <w:pPr>
        <w:pStyle w:val="HTML"/>
      </w:pPr>
      <w:r>
        <w:t>---------+-------------+---------------</w:t>
      </w:r>
    </w:p>
    <w:p w:rsidR="00000000" w:rsidRDefault="001614C2">
      <w:pPr>
        <w:pStyle w:val="HTML"/>
      </w:pPr>
    </w:p>
    <w:p w:rsidR="00000000" w:rsidRDefault="001614C2">
      <w:pPr>
        <w:pStyle w:val="HTML"/>
      </w:pPr>
      <w:r>
        <w:t>СОГЛАСОВАНО                                                       УТВЕРЖДАЮ</w:t>
      </w:r>
    </w:p>
    <w:p w:rsidR="00000000" w:rsidRDefault="001614C2">
      <w:pPr>
        <w:pStyle w:val="HTML"/>
      </w:pPr>
    </w:p>
    <w:p w:rsidR="00000000" w:rsidRDefault="001614C2">
      <w:pPr>
        <w:pStyle w:val="HTML"/>
      </w:pPr>
      <w:r>
        <w:t xml:space="preserve">Наименование должности                   </w:t>
      </w:r>
      <w:r>
        <w:t xml:space="preserve">            Наименование должности</w:t>
      </w:r>
    </w:p>
    <w:p w:rsidR="00000000" w:rsidRDefault="001614C2">
      <w:pPr>
        <w:pStyle w:val="HTML"/>
      </w:pPr>
      <w:r>
        <w:t>руководителя профсоюзного                                      работодателя</w:t>
      </w:r>
    </w:p>
    <w:p w:rsidR="00000000" w:rsidRDefault="001614C2">
      <w:pPr>
        <w:pStyle w:val="HTML"/>
      </w:pPr>
      <w:r>
        <w:t>либо иного уполномоченного                 ___________ ____________________</w:t>
      </w:r>
    </w:p>
    <w:p w:rsidR="00000000" w:rsidRDefault="001614C2">
      <w:pPr>
        <w:pStyle w:val="HTML"/>
      </w:pPr>
      <w:r>
        <w:t>работниками органа                          (подпись)        (Ф.И.О.)</w:t>
      </w:r>
    </w:p>
    <w:p w:rsidR="00000000" w:rsidRDefault="001614C2">
      <w:pPr>
        <w:pStyle w:val="HTML"/>
      </w:pPr>
      <w:r>
        <w:t>___________ ______________</w:t>
      </w:r>
    </w:p>
    <w:p w:rsidR="00000000" w:rsidRDefault="001614C2">
      <w:pPr>
        <w:pStyle w:val="HTML"/>
      </w:pPr>
      <w:r>
        <w:t>(подпись)      (Ф.И.О.)                                   Дата утверждения</w:t>
      </w:r>
    </w:p>
    <w:p w:rsidR="00000000" w:rsidRDefault="001614C2">
      <w:pPr>
        <w:pStyle w:val="HTML"/>
      </w:pPr>
    </w:p>
    <w:p w:rsidR="00000000" w:rsidRDefault="001614C2">
      <w:pPr>
        <w:pStyle w:val="HTML"/>
      </w:pPr>
      <w:r>
        <w:t>М.П.</w:t>
      </w:r>
    </w:p>
    <w:p w:rsidR="00000000" w:rsidRDefault="001614C2">
      <w:pPr>
        <w:pStyle w:val="HTML"/>
      </w:pPr>
    </w:p>
    <w:p w:rsidR="00000000" w:rsidRDefault="001614C2">
      <w:pPr>
        <w:pStyle w:val="HTML"/>
      </w:pPr>
      <w:r>
        <w:t>Дата согласования</w:t>
      </w:r>
    </w:p>
    <w:p w:rsidR="00000000" w:rsidRDefault="001614C2">
      <w:pPr>
        <w:pStyle w:val="HTML"/>
      </w:pPr>
    </w:p>
    <w:p w:rsidR="00000000" w:rsidRDefault="001614C2">
      <w:pPr>
        <w:pStyle w:val="HTML"/>
      </w:pPr>
      <w:r>
        <w:t>или</w:t>
      </w:r>
    </w:p>
    <w:p w:rsidR="00000000" w:rsidRDefault="001614C2">
      <w:pPr>
        <w:pStyle w:val="HTML"/>
      </w:pPr>
    </w:p>
    <w:p w:rsidR="00000000" w:rsidRDefault="001614C2">
      <w:pPr>
        <w:pStyle w:val="HTML"/>
      </w:pPr>
      <w:r>
        <w:t>СОГЛАСОВАНО</w:t>
      </w:r>
    </w:p>
    <w:p w:rsidR="00000000" w:rsidRDefault="001614C2">
      <w:pPr>
        <w:pStyle w:val="HTML"/>
      </w:pPr>
    </w:p>
    <w:p w:rsidR="00000000" w:rsidRDefault="001614C2">
      <w:pPr>
        <w:pStyle w:val="HTML"/>
      </w:pPr>
      <w:r>
        <w:t>Реквизиты документа,</w:t>
      </w:r>
    </w:p>
    <w:p w:rsidR="00000000" w:rsidRDefault="001614C2">
      <w:pPr>
        <w:pStyle w:val="HTML"/>
      </w:pPr>
      <w:r>
        <w:t>выражающего мнение</w:t>
      </w:r>
    </w:p>
    <w:p w:rsidR="00000000" w:rsidRDefault="001614C2">
      <w:pPr>
        <w:pStyle w:val="HTML"/>
      </w:pPr>
      <w:r>
        <w:t>профсоюзного или иного</w:t>
      </w:r>
    </w:p>
    <w:p w:rsidR="00000000" w:rsidRDefault="001614C2">
      <w:pPr>
        <w:pStyle w:val="HTML"/>
      </w:pPr>
      <w:r>
        <w:t>уполномоченного работниками</w:t>
      </w:r>
    </w:p>
    <w:p w:rsidR="00000000" w:rsidRDefault="001614C2">
      <w:pPr>
        <w:pStyle w:val="HTML"/>
      </w:pPr>
      <w:r>
        <w:t>органа</w:t>
      </w:r>
    </w:p>
    <w:p w:rsidR="00000000" w:rsidRDefault="0016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2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слесаря по ремонту технологических установок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614C2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</w:t>
      </w:r>
      <w:r>
        <w:t xml:space="preserve"> охраны труда, а также межотраслевых правил по охране труда и предназначена для слесаря по ремонту технологических установок при выполнении им работ согласно профессии и квалификации с учетом условий его работы в конкретной организации - __________________</w:t>
      </w:r>
      <w:r>
        <w:t>__.</w:t>
      </w:r>
    </w:p>
    <w:p w:rsidR="00000000" w:rsidRDefault="0016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2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1614C2">
      <w:pPr>
        <w:pStyle w:val="just"/>
      </w:pPr>
      <w:r>
        <w:t>1.1. К самостоятельной работе в качестве слесаря по ремонту технологических установок допускаются лица не моложе 18 лет, прошедшие при поступлении на работу предварительный медицинский осмотр, а также:</w:t>
      </w:r>
    </w:p>
    <w:p w:rsidR="00000000" w:rsidRDefault="001614C2">
      <w:pPr>
        <w:pStyle w:val="just"/>
      </w:pPr>
      <w:r>
        <w:t>- вводный инстру</w:t>
      </w:r>
      <w:r>
        <w:t>ктаж;</w:t>
      </w:r>
    </w:p>
    <w:p w:rsidR="00000000" w:rsidRDefault="001614C2">
      <w:pPr>
        <w:pStyle w:val="just"/>
      </w:pPr>
      <w:r>
        <w:lastRenderedPageBreak/>
        <w:t>- инструктаж по пожарной безопасности;</w:t>
      </w:r>
    </w:p>
    <w:p w:rsidR="00000000" w:rsidRDefault="001614C2">
      <w:pPr>
        <w:pStyle w:val="just"/>
      </w:pPr>
      <w:r>
        <w:t>- первичный инструктаж на рабочем месте;</w:t>
      </w:r>
    </w:p>
    <w:p w:rsidR="00000000" w:rsidRDefault="001614C2">
      <w:pPr>
        <w:pStyle w:val="just"/>
      </w:pPr>
      <w:r>
        <w:t>- инструктаж по электробезопасности на рабочем месте.</w:t>
      </w:r>
    </w:p>
    <w:p w:rsidR="00000000" w:rsidRDefault="001614C2">
      <w:pPr>
        <w:pStyle w:val="just"/>
      </w:pPr>
      <w:r>
        <w:t>1.2. Слесарь должен:</w:t>
      </w:r>
    </w:p>
    <w:p w:rsidR="00000000" w:rsidRDefault="001614C2">
      <w:pPr>
        <w:pStyle w:val="just"/>
      </w:pPr>
      <w:r>
        <w:t>- проходить повторный инструктаж по безопасности труда на рабочем месте не реже чем через кажды</w:t>
      </w:r>
      <w:r>
        <w:t>е три месяца;</w:t>
      </w:r>
    </w:p>
    <w:p w:rsidR="00000000" w:rsidRDefault="001614C2">
      <w:pPr>
        <w:pStyle w:val="just"/>
      </w:pPr>
      <w:r>
        <w:t>- проходить внеплановый и целевой инструктажи;</w:t>
      </w:r>
    </w:p>
    <w:p w:rsidR="00000000" w:rsidRDefault="001614C2">
      <w:pPr>
        <w:pStyle w:val="just"/>
      </w:pPr>
      <w:r>
        <w:t>- пройти проверку знаний по правилам устройства и безопасной эксплуатации грузоподъемных механизмов;</w:t>
      </w:r>
    </w:p>
    <w:p w:rsidR="00000000" w:rsidRDefault="001614C2">
      <w:pPr>
        <w:pStyle w:val="just"/>
      </w:pPr>
      <w:r>
        <w:t>- пройти санитарный медицинский осмотр;</w:t>
      </w:r>
    </w:p>
    <w:p w:rsidR="00000000" w:rsidRDefault="001614C2">
      <w:pPr>
        <w:pStyle w:val="just"/>
      </w:pPr>
      <w:r>
        <w:t>- выполнять только ту работу, которая входит в его обя</w:t>
      </w:r>
      <w:r>
        <w:t>занности;</w:t>
      </w:r>
    </w:p>
    <w:p w:rsidR="00000000" w:rsidRDefault="001614C2">
      <w:pPr>
        <w:pStyle w:val="just"/>
      </w:pPr>
      <w:r>
        <w:t>- использовать безопасные методы труда;</w:t>
      </w:r>
    </w:p>
    <w:p w:rsidR="00000000" w:rsidRDefault="001614C2">
      <w:pPr>
        <w:pStyle w:val="just"/>
      </w:pPr>
      <w:r>
        <w:t>- быть предельно внимательным в местах движения транспорта.</w:t>
      </w:r>
    </w:p>
    <w:p w:rsidR="00000000" w:rsidRDefault="001614C2">
      <w:pPr>
        <w:pStyle w:val="just"/>
      </w:pPr>
      <w:r>
        <w:t>1.3 Слесарь должен знать:</w:t>
      </w:r>
    </w:p>
    <w:p w:rsidR="00000000" w:rsidRDefault="001614C2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1614C2">
      <w:pPr>
        <w:pStyle w:val="just"/>
      </w:pPr>
      <w:r>
        <w:t>- общее устройство техн</w:t>
      </w:r>
      <w:r>
        <w:t>ологических установок;</w:t>
      </w:r>
    </w:p>
    <w:p w:rsidR="00000000" w:rsidRDefault="001614C2">
      <w:pPr>
        <w:pStyle w:val="just"/>
      </w:pPr>
      <w:r>
        <w:t>- установленные на ППС сигналы тревоги и места нахождения устройств для их подачи;</w:t>
      </w:r>
    </w:p>
    <w:p w:rsidR="00000000" w:rsidRDefault="001614C2">
      <w:pPr>
        <w:pStyle w:val="just"/>
      </w:pPr>
      <w:r>
        <w:t>- правила устройства и безопасной эксплуатации грузоподъемных механизмов;</w:t>
      </w:r>
    </w:p>
    <w:p w:rsidR="00000000" w:rsidRDefault="001614C2">
      <w:pPr>
        <w:pStyle w:val="just"/>
      </w:pPr>
      <w:r>
        <w:t>- требования производственной санитарии, электробезопасности и пожарной безо</w:t>
      </w:r>
      <w:r>
        <w:t>пасности;</w:t>
      </w:r>
    </w:p>
    <w:p w:rsidR="00000000" w:rsidRDefault="001614C2">
      <w:pPr>
        <w:pStyle w:val="just"/>
      </w:pPr>
      <w:r>
        <w:t>- места расположения аптечек;</w:t>
      </w:r>
    </w:p>
    <w:p w:rsidR="00000000" w:rsidRDefault="001614C2">
      <w:pPr>
        <w:pStyle w:val="just"/>
      </w:pPr>
      <w:r>
        <w:t>- правила внутреннего трудового распорядка, установленные на предприятии;</w:t>
      </w:r>
    </w:p>
    <w:p w:rsidR="00000000" w:rsidRDefault="001614C2">
      <w:pPr>
        <w:pStyle w:val="just"/>
      </w:pPr>
      <w:r>
        <w:t>-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1614C2">
      <w:pPr>
        <w:pStyle w:val="just"/>
      </w:pPr>
      <w:r>
        <w:t>- назначение средств индивидуальной защиты;</w:t>
      </w:r>
    </w:p>
    <w:p w:rsidR="00000000" w:rsidRDefault="001614C2">
      <w:pPr>
        <w:pStyle w:val="just"/>
      </w:pPr>
      <w:r>
        <w:t>- правила и нормы охраны труда, техники безопасности и промсанитарии;</w:t>
      </w:r>
    </w:p>
    <w:p w:rsidR="00000000" w:rsidRDefault="001614C2">
      <w:pPr>
        <w:pStyle w:val="just"/>
      </w:pPr>
      <w:r>
        <w:t xml:space="preserve">- уметь оказывать доврачебную </w:t>
      </w:r>
      <w:r>
        <w:t>помощь пострадавшим, пользоваться средствами пожаротушения, при возникновении пожара вызвать пожарную охрану.</w:t>
      </w:r>
    </w:p>
    <w:p w:rsidR="00000000" w:rsidRDefault="001614C2">
      <w:pPr>
        <w:pStyle w:val="just"/>
      </w:pPr>
      <w:r>
        <w:t>1.4. Во время работы на слесаря по ремонту могут воздействовать следующие опасные факторы:</w:t>
      </w:r>
    </w:p>
    <w:p w:rsidR="00000000" w:rsidRDefault="001614C2">
      <w:pPr>
        <w:pStyle w:val="just"/>
      </w:pPr>
      <w:r>
        <w:t>- падающие с высоты предметы и инструмент;</w:t>
      </w:r>
    </w:p>
    <w:p w:rsidR="00000000" w:rsidRDefault="001614C2">
      <w:pPr>
        <w:pStyle w:val="just"/>
      </w:pPr>
      <w:r>
        <w:t>- повышенная</w:t>
      </w:r>
      <w:r>
        <w:t xml:space="preserve"> или пониженная температура;</w:t>
      </w:r>
    </w:p>
    <w:p w:rsidR="00000000" w:rsidRDefault="001614C2">
      <w:pPr>
        <w:pStyle w:val="just"/>
      </w:pPr>
      <w:r>
        <w:t>- повышенная влажность и подвижность воздуха рабочей зоны;</w:t>
      </w:r>
    </w:p>
    <w:p w:rsidR="00000000" w:rsidRDefault="001614C2">
      <w:pPr>
        <w:pStyle w:val="just"/>
      </w:pPr>
      <w:r>
        <w:t>- повышенные уровни шума и вибрации;</w:t>
      </w:r>
    </w:p>
    <w:p w:rsidR="00000000" w:rsidRDefault="001614C2">
      <w:pPr>
        <w:pStyle w:val="just"/>
      </w:pPr>
      <w:r>
        <w:t>- движущиеся транспортные средства, механизмы, подвижные части оборудования;</w:t>
      </w:r>
    </w:p>
    <w:p w:rsidR="00000000" w:rsidRDefault="001614C2">
      <w:pPr>
        <w:pStyle w:val="just"/>
      </w:pPr>
      <w:r>
        <w:t>- недостаточная освещенность в темное время суток.</w:t>
      </w:r>
    </w:p>
    <w:p w:rsidR="00000000" w:rsidRDefault="001614C2">
      <w:pPr>
        <w:pStyle w:val="just"/>
      </w:pPr>
      <w:r>
        <w:t>1.5</w:t>
      </w:r>
      <w:r>
        <w:t>. Слесарь должен использовать СИЗ в соответствии с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Приказом Министерства здравоохранения и социального развити</w:t>
      </w:r>
      <w:r>
        <w:t>я Российской Федерации от 01 июня 2009 г. N 290н.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допускаются приобретение и выдача работникам средств индивидуаль</w:t>
      </w:r>
      <w:r>
        <w:t>ной защиты без сертификата соответствия.</w:t>
      </w:r>
    </w:p>
    <w:p w:rsidR="00000000" w:rsidRDefault="001614C2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1614C2">
      <w:pPr>
        <w:pStyle w:val="just"/>
      </w:pPr>
      <w:r>
        <w:t>Нормативные номенклатура и сроки выдачи СИЗ определя</w:t>
      </w:r>
      <w:r>
        <w:t>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1614C2">
      <w:pPr>
        <w:pStyle w:val="just"/>
      </w:pPr>
      <w:r>
        <w:t>1.6. Слесарь должен выполнять следующие требования пожарной безопасности:</w:t>
      </w:r>
    </w:p>
    <w:p w:rsidR="00000000" w:rsidRDefault="001614C2">
      <w:pPr>
        <w:pStyle w:val="just"/>
      </w:pPr>
      <w:r>
        <w:t>- курить только в отведенных местах;</w:t>
      </w:r>
    </w:p>
    <w:p w:rsidR="00000000" w:rsidRDefault="001614C2">
      <w:pPr>
        <w:pStyle w:val="just"/>
      </w:pPr>
      <w:r>
        <w:t>- не подходить с</w:t>
      </w:r>
      <w:r>
        <w:t xml:space="preserve"> открытым огнем к газосварочному аппарату, газовым баллонам ЛВЖ, ГЖ и окрасочным камерам;</w:t>
      </w:r>
    </w:p>
    <w:p w:rsidR="00000000" w:rsidRDefault="001614C2">
      <w:pPr>
        <w:pStyle w:val="just"/>
      </w:pPr>
      <w:r>
        <w:t>- не прикасаться к кислородным баллонам руками, загрязненными маслом;</w:t>
      </w:r>
    </w:p>
    <w:p w:rsidR="00000000" w:rsidRDefault="001614C2">
      <w:pPr>
        <w:pStyle w:val="just"/>
      </w:pPr>
      <w:r>
        <w:t>- знать и уметь пользоваться первичными средствами пожаротушения.</w:t>
      </w:r>
    </w:p>
    <w:p w:rsidR="00000000" w:rsidRDefault="001614C2">
      <w:pPr>
        <w:pStyle w:val="just"/>
      </w:pPr>
      <w:r>
        <w:t>1.7. Личную одежду и спецодежд</w:t>
      </w:r>
      <w:r>
        <w:t>у необходимо хранить отдельно в шкафчиках и гардеробной. Уносить спецодежду за пределы предприятия запрещается.</w:t>
      </w:r>
    </w:p>
    <w:p w:rsidR="00000000" w:rsidRDefault="001614C2">
      <w:pPr>
        <w:pStyle w:val="just"/>
      </w:pPr>
      <w:r>
        <w:t>1.8. Принимать пищу следует только в столовых, буфетах или специально отведенных для этого комнатах, имеющих соответствующее оборудование. Перед</w:t>
      </w:r>
      <w:r>
        <w:t xml:space="preserve"> едой необходимо тщательно вымыть руки с мылом.</w:t>
      </w:r>
    </w:p>
    <w:p w:rsidR="00000000" w:rsidRDefault="001614C2">
      <w:pPr>
        <w:pStyle w:val="just"/>
      </w:pPr>
      <w:r>
        <w:t>1.9. При нахождении в цехах слесарь обязан соблюдать следующие требования:</w:t>
      </w:r>
    </w:p>
    <w:p w:rsidR="00000000" w:rsidRDefault="001614C2">
      <w:pPr>
        <w:pStyle w:val="just"/>
      </w:pPr>
      <w:r>
        <w:t>- проходить только в установленных местах;</w:t>
      </w:r>
    </w:p>
    <w:p w:rsidR="00000000" w:rsidRDefault="001614C2">
      <w:pPr>
        <w:pStyle w:val="just"/>
      </w:pPr>
      <w:r>
        <w:t>- не подлезать под технологическое оборудование без упора;</w:t>
      </w:r>
    </w:p>
    <w:p w:rsidR="00000000" w:rsidRDefault="001614C2">
      <w:pPr>
        <w:pStyle w:val="just"/>
      </w:pPr>
      <w:r>
        <w:t>- не наступать на электрические</w:t>
      </w:r>
      <w:r>
        <w:t xml:space="preserve"> провода и кабели;</w:t>
      </w:r>
    </w:p>
    <w:p w:rsidR="00000000" w:rsidRDefault="001614C2">
      <w:pPr>
        <w:pStyle w:val="just"/>
      </w:pPr>
      <w:r>
        <w:t>- не прикасаться к оборванным проводам;</w:t>
      </w:r>
    </w:p>
    <w:p w:rsidR="00000000" w:rsidRDefault="001614C2">
      <w:pPr>
        <w:pStyle w:val="just"/>
      </w:pPr>
      <w:r>
        <w:t>- не приближаться ближе 2 м к контактным линиям.</w:t>
      </w:r>
    </w:p>
    <w:p w:rsidR="00000000" w:rsidRDefault="0016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2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1614C2">
      <w:pPr>
        <w:pStyle w:val="just"/>
      </w:pPr>
      <w:r>
        <w:t>2.1. Перед началом работы слесарь по ремонту технологических установок должен:</w:t>
      </w:r>
    </w:p>
    <w:p w:rsidR="00000000" w:rsidRDefault="001614C2">
      <w:pPr>
        <w:pStyle w:val="just"/>
      </w:pPr>
      <w:r>
        <w:t>- надеть полагающиеся по нормам спецодежду и спецобувь, привести их в порядок;</w:t>
      </w:r>
    </w:p>
    <w:p w:rsidR="00000000" w:rsidRDefault="001614C2">
      <w:pPr>
        <w:pStyle w:val="just"/>
      </w:pPr>
      <w:r>
        <w:t>- заправить свободные концы одежды так, чтобы они не свисали;</w:t>
      </w:r>
    </w:p>
    <w:p w:rsidR="00000000" w:rsidRDefault="001614C2">
      <w:pPr>
        <w:pStyle w:val="just"/>
      </w:pPr>
      <w:r>
        <w:t>- установить последовательность выпо</w:t>
      </w:r>
      <w:r>
        <w:t>лнения операций;</w:t>
      </w:r>
    </w:p>
    <w:p w:rsidR="00000000" w:rsidRDefault="001614C2">
      <w:pPr>
        <w:pStyle w:val="just"/>
      </w:pPr>
      <w:r>
        <w:t>- осмотреть свое рабочее место, проверить состояние стеллажей и поддонов;</w:t>
      </w:r>
    </w:p>
    <w:p w:rsidR="00000000" w:rsidRDefault="001614C2">
      <w:pPr>
        <w:pStyle w:val="just"/>
      </w:pPr>
      <w:r>
        <w:t>- проверить наличие и исправность инструмента, измерительных приборов, шаблонов, а также наличие на стеллажах и ремонтных установках запасных частей и материалов;</w:t>
      </w:r>
    </w:p>
    <w:p w:rsidR="00000000" w:rsidRDefault="001614C2">
      <w:pPr>
        <w:pStyle w:val="just"/>
      </w:pPr>
      <w:r>
        <w:t xml:space="preserve">- </w:t>
      </w:r>
      <w:r>
        <w:t>проверить исправность концевых выключателей;</w:t>
      </w:r>
    </w:p>
    <w:p w:rsidR="00000000" w:rsidRDefault="001614C2">
      <w:pPr>
        <w:pStyle w:val="just"/>
      </w:pPr>
      <w:r>
        <w:t>- проверить наличие противопожарных средств;</w:t>
      </w:r>
    </w:p>
    <w:p w:rsidR="00000000" w:rsidRDefault="001614C2">
      <w:pPr>
        <w:pStyle w:val="just"/>
      </w:pPr>
      <w:r>
        <w:t>- проверить исправность трапов, мостиков, обеспечить их надежную установку;</w:t>
      </w:r>
    </w:p>
    <w:p w:rsidR="00000000" w:rsidRDefault="001614C2">
      <w:pPr>
        <w:pStyle w:val="just"/>
      </w:pPr>
      <w:r>
        <w:t>- убедиться в надежности и освещенности рабочих мест.</w:t>
      </w:r>
    </w:p>
    <w:p w:rsidR="00000000" w:rsidRDefault="0016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2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</w:t>
      </w:r>
      <w:r>
        <w:rPr>
          <w:rFonts w:eastAsia="Times New Roman"/>
        </w:rPr>
        <w:t xml:space="preserve"> РАБОТЫ</w:t>
      </w:r>
    </w:p>
    <w:p w:rsidR="00000000" w:rsidRDefault="001614C2">
      <w:pPr>
        <w:pStyle w:val="just"/>
      </w:pPr>
      <w:r>
        <w:t xml:space="preserve">3.1. Каждая машина, станок, агрегат, стенд должны иметь технический паспорт. Нестандартное оборудование должно иметь принципиальные схемы. Новое или установленное оборудование должно быть сдано в эксплуатацию только после приемки его комиссией под </w:t>
      </w:r>
      <w:r>
        <w:t>председательством начальника или главного инженера.</w:t>
      </w:r>
    </w:p>
    <w:p w:rsidR="00000000" w:rsidRDefault="001614C2">
      <w:pPr>
        <w:pStyle w:val="just"/>
      </w:pPr>
      <w:r>
        <w:t>3.2. Оборудование, предназначенное для ремонта узлов и деталей, должно содержаться в исправном состоянии, размещаться в предусмотренных технологическим процессом местах, не мешать работе, свободному прохо</w:t>
      </w:r>
      <w:r>
        <w:t>ду и проезду.</w:t>
      </w:r>
    </w:p>
    <w:p w:rsidR="00000000" w:rsidRDefault="001614C2">
      <w:pPr>
        <w:pStyle w:val="just"/>
      </w:pPr>
      <w:r>
        <w:t>3.3. На все технологическое оборудование должны быть инструкции по эксплуатации, содержащие требования по безопасности обслуживания.</w:t>
      </w:r>
    </w:p>
    <w:p w:rsidR="00000000" w:rsidRDefault="001614C2">
      <w:pPr>
        <w:pStyle w:val="just"/>
      </w:pPr>
      <w:r>
        <w:t>3.4. Технологическое оборудование, которое может служить источником опасности для работающих, поверхности огр</w:t>
      </w:r>
      <w:r>
        <w:t>аждений и других защитных устройств, а также пожарная техника должны быть окрашены в сигнальные цвета.</w:t>
      </w:r>
    </w:p>
    <w:p w:rsidR="00000000" w:rsidRDefault="001614C2">
      <w:pPr>
        <w:pStyle w:val="just"/>
      </w:pPr>
      <w:r>
        <w:t>3.5. Электрооборудование, а также оборудование и механизмы, которые могут оказаться под напряжением, должны быть заземлены.</w:t>
      </w:r>
    </w:p>
    <w:p w:rsidR="00000000" w:rsidRDefault="001614C2">
      <w:pPr>
        <w:pStyle w:val="just"/>
      </w:pPr>
      <w:r>
        <w:t>3.6. Грузоподъемные механизмы</w:t>
      </w:r>
      <w:r>
        <w:t>, грузозахватные приспособления (стропы, траверсы, захваты) необходимо эксплуатировать и испытывать в соответствии с правилами устройства и безопасной эксплуатации грузоподъемных кранов.</w:t>
      </w:r>
    </w:p>
    <w:p w:rsidR="00000000" w:rsidRDefault="001614C2">
      <w:pPr>
        <w:pStyle w:val="just"/>
      </w:pPr>
      <w:r>
        <w:t>3.7. Теплопотребляющие установки, трубопроводы пара и горячей воды до</w:t>
      </w:r>
      <w:r>
        <w:t>лжны эксплуатироваться в соответствии с Правилами эксплуатации теплопотребляющих установок.</w:t>
      </w:r>
    </w:p>
    <w:p w:rsidR="00000000" w:rsidRDefault="001614C2">
      <w:pPr>
        <w:pStyle w:val="just"/>
      </w:pPr>
      <w:r>
        <w:t>3.8. Оборудование (станки, механизмы, прессы) должно быть установлено на основаниях, тщательно выровнено и закреплено. Необходимо иметь удобные проходы к оборудован</w:t>
      </w:r>
      <w:r>
        <w:t>ию для осмотра, смазывания и текущего ремонта.</w:t>
      </w:r>
    </w:p>
    <w:p w:rsidR="00000000" w:rsidRDefault="001614C2">
      <w:pPr>
        <w:pStyle w:val="just"/>
      </w:pPr>
      <w:r>
        <w:t>3.9. Тиски на верстаках должны быть в полной исправности, устойчивыми и иметь высоту, удобную для работы.</w:t>
      </w:r>
    </w:p>
    <w:p w:rsidR="00000000" w:rsidRDefault="001614C2">
      <w:pPr>
        <w:pStyle w:val="just"/>
      </w:pPr>
      <w:r>
        <w:t>3.10. Домкраты должны иметь обозначение грузоподъемности, инвентарный номер, дату следующего испытания.</w:t>
      </w:r>
      <w:r>
        <w:t xml:space="preserve"> Периодическое техническое освидетельствование домкратов должно проводиться не реже 1 раза в 12 месяцев. Текущее техническое обслуживание домкратов должно проводиться через каждые 10 дней.</w:t>
      </w:r>
    </w:p>
    <w:p w:rsidR="00000000" w:rsidRDefault="001614C2">
      <w:pPr>
        <w:pStyle w:val="just"/>
      </w:pPr>
      <w:r>
        <w:t>3.11. После любых видов ремонта вагоноремонтной установки должны пр</w:t>
      </w:r>
      <w:r>
        <w:t>оизводиться обкатка и опробование всех приспособлений и устройств под рабочими нагрузками, а также регулировка всех узлов и деталей. После планового ремонта прием в эксплуатацию вагоноремонтной установки должен проводить мастер участка.</w:t>
      </w:r>
    </w:p>
    <w:p w:rsidR="00000000" w:rsidRDefault="001614C2">
      <w:pPr>
        <w:pStyle w:val="just"/>
      </w:pPr>
      <w:r>
        <w:t>3.12. Неисправный и</w:t>
      </w:r>
      <w:r>
        <w:t>нструмент подлежит изъятию и замене.</w:t>
      </w:r>
    </w:p>
    <w:p w:rsidR="00000000" w:rsidRDefault="001614C2">
      <w:pPr>
        <w:pStyle w:val="just"/>
      </w:pPr>
      <w:r>
        <w:t>3.13. Приспособления должны быть удобными в работе, легко устанавливаться, закрепляться в рабочем положении и легко сниматься. Работа приспособлений не должна создавать работнику излишнего напряжения физических сил, при</w:t>
      </w:r>
      <w:r>
        <w:t>менения специальных средств и сопровождаться повышенными уровнями шума и вибраций.</w:t>
      </w:r>
    </w:p>
    <w:p w:rsidR="00000000" w:rsidRDefault="001614C2">
      <w:pPr>
        <w:pStyle w:val="just"/>
      </w:pPr>
      <w:r>
        <w:t>3.14. Ручной инструмент и приспособления ежедневного применения должны быть закреплены для индивидуального или бригадного пользования.</w:t>
      </w:r>
    </w:p>
    <w:p w:rsidR="00000000" w:rsidRDefault="001614C2">
      <w:pPr>
        <w:pStyle w:val="just"/>
      </w:pPr>
      <w:r>
        <w:t xml:space="preserve">3.15. Для переноски инструмента, если </w:t>
      </w:r>
      <w:r>
        <w:t>это требуется по условиям работы, каждому рабочему должны выдаваться исправные ручные ящики или сумки.</w:t>
      </w:r>
    </w:p>
    <w:p w:rsidR="00000000" w:rsidRDefault="001614C2">
      <w:pPr>
        <w:pStyle w:val="just"/>
      </w:pPr>
      <w:r>
        <w:t xml:space="preserve">3.16. При использовании приставных лестниц и стремянок они должны </w:t>
      </w:r>
      <w:r>
        <w:t>быть учтены, пронумерованы и иметь таблички о принадлежности к конкретному участку.</w:t>
      </w:r>
    </w:p>
    <w:p w:rsidR="00000000" w:rsidRDefault="0016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2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1614C2">
      <w:pPr>
        <w:pStyle w:val="just"/>
      </w:pPr>
      <w:r>
        <w:t xml:space="preserve">4.1. При возникновении аварийной ситуации слесарь обязан прекратить работу, немедленно сообщить мастеру и далее выполнять </w:t>
      </w:r>
      <w:r>
        <w:t>его команды.</w:t>
      </w:r>
    </w:p>
    <w:p w:rsidR="00000000" w:rsidRDefault="001614C2">
      <w:pPr>
        <w:pStyle w:val="just"/>
      </w:pPr>
      <w:r>
        <w:t>4.2. При ликвидации аварийной ситуации необходимо действовать в соответствии с утвержденным планом ликвидации аварий.</w:t>
      </w:r>
    </w:p>
    <w:p w:rsidR="00000000" w:rsidRDefault="001614C2">
      <w:pPr>
        <w:pStyle w:val="just"/>
      </w:pPr>
      <w:r>
        <w:t>4.3. При загорании, могущем привести к взрыву, необходимо:</w:t>
      </w:r>
    </w:p>
    <w:p w:rsidR="00000000" w:rsidRDefault="001614C2">
      <w:pPr>
        <w:pStyle w:val="just"/>
      </w:pPr>
      <w:r>
        <w:t>- немедленно сообщить в пожарную охрану;</w:t>
      </w:r>
    </w:p>
    <w:p w:rsidR="00000000" w:rsidRDefault="001614C2">
      <w:pPr>
        <w:pStyle w:val="just"/>
      </w:pPr>
      <w:r>
        <w:t>- приступить к ликвидации</w:t>
      </w:r>
      <w:r>
        <w:t xml:space="preserve"> пожара;</w:t>
      </w:r>
    </w:p>
    <w:p w:rsidR="00000000" w:rsidRDefault="001614C2">
      <w:pPr>
        <w:pStyle w:val="just"/>
      </w:pPr>
      <w:r>
        <w:t>- организовать эвакуацию людей;</w:t>
      </w:r>
    </w:p>
    <w:p w:rsidR="00000000" w:rsidRDefault="001614C2">
      <w:pPr>
        <w:pStyle w:val="just"/>
      </w:pPr>
      <w:r>
        <w:t>- организовать встречу пожарной части.</w:t>
      </w:r>
    </w:p>
    <w:p w:rsidR="00000000" w:rsidRDefault="001614C2">
      <w:pPr>
        <w:pStyle w:val="just"/>
      </w:pPr>
      <w:r>
        <w:t>4.4. При загорании электрооборудования применять только углекислотные или порошковые огнетушители.</w:t>
      </w:r>
    </w:p>
    <w:p w:rsidR="00000000" w:rsidRDefault="001614C2">
      <w:pPr>
        <w:pStyle w:val="just"/>
      </w:pPr>
      <w:r>
        <w:t>4.5. В случае получения травмы или заболевания слесарь по ремонту технологиче</w:t>
      </w:r>
      <w:r>
        <w:t>ских установок должен прекратить работу, поставить в известность мастера и обратиться в медпункт.</w:t>
      </w:r>
    </w:p>
    <w:p w:rsidR="00000000" w:rsidRDefault="0016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2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1614C2">
      <w:pPr>
        <w:pStyle w:val="just"/>
      </w:pPr>
      <w:r>
        <w:t>5.1. По окончании работы слесарь должен:</w:t>
      </w:r>
    </w:p>
    <w:p w:rsidR="00000000" w:rsidRDefault="001614C2">
      <w:pPr>
        <w:pStyle w:val="just"/>
      </w:pPr>
      <w:r>
        <w:t>- привести в порядок рабочее место;</w:t>
      </w:r>
    </w:p>
    <w:p w:rsidR="00000000" w:rsidRDefault="001614C2">
      <w:pPr>
        <w:pStyle w:val="just"/>
      </w:pPr>
      <w:r>
        <w:t>- сложить инструмент, инвентарь и</w:t>
      </w:r>
      <w:r>
        <w:t xml:space="preserve"> приспособления в специально отведенное место;</w:t>
      </w:r>
    </w:p>
    <w:p w:rsidR="00000000" w:rsidRDefault="001614C2">
      <w:pPr>
        <w:pStyle w:val="just"/>
      </w:pPr>
      <w:r>
        <w:t>- собрать использованный обтирочный материал в металлические ящики с плотно закрывающимися крышками;</w:t>
      </w:r>
    </w:p>
    <w:p w:rsidR="00000000" w:rsidRDefault="001614C2">
      <w:pPr>
        <w:pStyle w:val="just"/>
      </w:pPr>
      <w:r>
        <w:t>- снять спецодежду и убрать ее в шкаф гардеробной.</w:t>
      </w:r>
    </w:p>
    <w:p w:rsidR="00000000" w:rsidRDefault="001614C2">
      <w:pPr>
        <w:pStyle w:val="just"/>
      </w:pPr>
      <w:r>
        <w:t>5.2. Загрязненную спецодежду при необходимости сдать в ст</w:t>
      </w:r>
      <w:r>
        <w:t>ирку.</w:t>
      </w:r>
    </w:p>
    <w:p w:rsidR="00000000" w:rsidRDefault="001614C2">
      <w:pPr>
        <w:pStyle w:val="just"/>
      </w:pPr>
      <w:r>
        <w:t>5.3. После работы или в случаях загрязнения частей тела принять душ.</w:t>
      </w:r>
    </w:p>
    <w:p w:rsidR="00000000" w:rsidRDefault="001614C2">
      <w:pPr>
        <w:pStyle w:val="just"/>
      </w:pPr>
      <w:r>
        <w:t>5.4. Обо всех нарушениях производственного процесса слесарь должен сообщить мастеру.</w:t>
      </w:r>
    </w:p>
    <w:p w:rsidR="00000000" w:rsidRDefault="0016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4C2">
      <w:pPr>
        <w:pStyle w:val="sel"/>
        <w:divId w:val="638995774"/>
      </w:pPr>
      <w:r>
        <w:t>1 На оборотной стороне инструкции рекомендуется наличие виз: разработчика инструкции, руководит</w:t>
      </w:r>
      <w:r>
        <w:t>еля (специалиста) службы охраны труда, энергетика, технолога и других заинтересованных лиц.</w:t>
      </w:r>
    </w:p>
    <w:p w:rsidR="00000000" w:rsidRDefault="00161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https://порядокправа.рф/obrazecy/instrukciya_po_oxrane_truda_dlya_slesarya_po_remontu_texnologicheskix_ustanovok.htm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C2"/>
    <w:rsid w:val="0016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2905C-61AD-4C0C-AFA5-76503E05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99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lesarya_po_remontu_texnologicheski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1689</Words>
  <Characters>9629</Characters>
  <Application>Microsoft Office Word</Application>
  <DocSecurity>0</DocSecurity>
  <Lines>80</Lines>
  <Paragraphs>22</Paragraphs>
  <ScaleCrop>false</ScaleCrop>
  <Company/>
  <LinksUpToDate>false</LinksUpToDate>
  <CharactersWithSpaces>11296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слесаря по ремонту технологических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2022-08-08T16:10:00Z</dcterms:created>
  <dcterms:modified xsi:type="dcterms:W3CDTF">2022-08-08T16:10:00Z</dcterms:modified>
</cp:coreProperties>
</file>