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DA3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слесаря контрольно-измерительных приборов и аппаратуры</w:t>
      </w:r>
    </w:p>
    <w:p w:rsidR="00000000" w:rsidRDefault="00535DA3">
      <w:pPr>
        <w:pStyle w:val="HTML"/>
      </w:pPr>
      <w:r>
        <w:t xml:space="preserve">    ___________________________________________________________________</w:t>
      </w:r>
    </w:p>
    <w:p w:rsidR="00000000" w:rsidRDefault="00535DA3">
      <w:pPr>
        <w:pStyle w:val="HTML"/>
      </w:pPr>
      <w:r>
        <w:t>(наименование организации)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------------------------------------</w:t>
      </w:r>
    </w:p>
    <w:p w:rsidR="00000000" w:rsidRDefault="00535DA3">
      <w:pPr>
        <w:pStyle w:val="HTML"/>
      </w:pPr>
      <w:r>
        <w:t>¦Дата   ¦Обозначение ¦Отметка об   ¦</w:t>
      </w:r>
    </w:p>
    <w:p w:rsidR="00000000" w:rsidRDefault="00535DA3">
      <w:pPr>
        <w:pStyle w:val="HTML"/>
      </w:pPr>
      <w:r>
        <w:t>¦выдачи ¦  (номер)   ¦ознакомлении ¦</w:t>
      </w:r>
    </w:p>
    <w:p w:rsidR="00000000" w:rsidRDefault="00535DA3">
      <w:pPr>
        <w:pStyle w:val="HTML"/>
      </w:pPr>
      <w:r>
        <w:t>¦       ¦инструкции  ¦             ¦</w:t>
      </w:r>
    </w:p>
    <w:p w:rsidR="00000000" w:rsidRDefault="00535DA3">
      <w:pPr>
        <w:pStyle w:val="HTML"/>
      </w:pPr>
      <w:r>
        <w:t>¦       ¦            ¦             ¦</w:t>
      </w:r>
    </w:p>
    <w:p w:rsidR="00000000" w:rsidRDefault="00535DA3">
      <w:pPr>
        <w:pStyle w:val="HTML"/>
      </w:pPr>
      <w:r>
        <w:t>¦       ¦            ¦             ¦</w:t>
      </w:r>
    </w:p>
    <w:p w:rsidR="00000000" w:rsidRDefault="00535DA3">
      <w:pPr>
        <w:pStyle w:val="HTML"/>
      </w:pPr>
      <w:r>
        <w:t xml:space="preserve">¦       ¦            ¦            </w:t>
      </w:r>
      <w:r>
        <w:t xml:space="preserve"> ¦</w:t>
      </w:r>
    </w:p>
    <w:p w:rsidR="00000000" w:rsidRDefault="00535DA3">
      <w:pPr>
        <w:pStyle w:val="HTML"/>
      </w:pPr>
      <w:r>
        <w:t>--------+------------+--------------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СОГЛАСОВАНО                                                       УТВЕРЖДАЮ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Наименование должности                               Наименование должности</w:t>
      </w:r>
    </w:p>
    <w:p w:rsidR="00000000" w:rsidRDefault="00535DA3">
      <w:pPr>
        <w:pStyle w:val="HTML"/>
      </w:pPr>
      <w:r>
        <w:t xml:space="preserve">руководителя профсоюзного                                     </w:t>
      </w:r>
      <w:r>
        <w:t xml:space="preserve"> работодателя</w:t>
      </w:r>
    </w:p>
    <w:p w:rsidR="00000000" w:rsidRDefault="00535DA3">
      <w:pPr>
        <w:pStyle w:val="HTML"/>
      </w:pPr>
      <w:r>
        <w:t>либо иного уполномоченного                 ___________ ____________________</w:t>
      </w:r>
    </w:p>
    <w:p w:rsidR="00000000" w:rsidRDefault="00535DA3">
      <w:pPr>
        <w:pStyle w:val="HTML"/>
      </w:pPr>
      <w:r>
        <w:t>работниками органа                          (подпись)        (Ф.И.О.)</w:t>
      </w:r>
    </w:p>
    <w:p w:rsidR="00000000" w:rsidRDefault="00535DA3">
      <w:pPr>
        <w:pStyle w:val="HTML"/>
      </w:pPr>
      <w:r>
        <w:t>___________ ______________</w:t>
      </w:r>
    </w:p>
    <w:p w:rsidR="00000000" w:rsidRDefault="00535DA3">
      <w:pPr>
        <w:pStyle w:val="HTML"/>
      </w:pPr>
      <w:r>
        <w:t>(подпись)     (Ф.И.О.)                                    Дата утверж</w:t>
      </w:r>
      <w:r>
        <w:t>дения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Дата согласования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слесаря контрольно-измерительных приборов и аппаратуры</w:t>
      </w:r>
    </w:p>
    <w:p w:rsidR="00000000" w:rsidRDefault="00535DA3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</w:t>
      </w:r>
      <w:r>
        <w:t>раны труда, а также межотраслевых правил по охране труда и предназначена для слесаря контрольно-измерительных приборов и аппаратуры при выполнении им работ согласно профессии и квалификации с учетом условий его работы в конкретной организации - ___________</w:t>
      </w:r>
      <w:r>
        <w:t>__________.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535DA3">
      <w:pPr>
        <w:pStyle w:val="just"/>
      </w:pPr>
      <w:r>
        <w:t xml:space="preserve">1.1. Настоящая инструкция предусматривает основные требования по </w:t>
      </w:r>
      <w:r>
        <w:t>организации и проведению безопасной работы дежурного слесаря контрольно-измерительных приборов и аппаратуры (далее - КИП и А).</w:t>
      </w:r>
    </w:p>
    <w:p w:rsidR="00000000" w:rsidRDefault="00535DA3">
      <w:pPr>
        <w:pStyle w:val="just"/>
      </w:pPr>
      <w:r>
        <w:t>1.2. Дежурный слесарь КИП и А может быть подвержен воздействию следующих опасных для жизни и здоровья факторов: поражению электри</w:t>
      </w:r>
      <w:r>
        <w:t>ческим током, отравлению токсичными парами и газами, термическим ожогам.</w:t>
      </w:r>
    </w:p>
    <w:p w:rsidR="00000000" w:rsidRDefault="00535DA3">
      <w:pPr>
        <w:pStyle w:val="just"/>
      </w:pPr>
      <w:r>
        <w:t xml:space="preserve">1.3. К техническому обслуживанию и ремонту контрольно-измерительных приборов и автоматики допускаются слесари-электрики, имеющие группу по электробезопасности не ниже 3-ей, не моложе </w:t>
      </w:r>
      <w:r>
        <w:t xml:space="preserve">18 лет, после медицинского освидетельствования, прошедшие </w:t>
      </w:r>
      <w:r>
        <w:lastRenderedPageBreak/>
        <w:t>теоретическое и практическое обучение, проверку знаний требований безопасности труда в установленном порядке и получившие допуск к самостоятельной работе.</w:t>
      </w:r>
    </w:p>
    <w:p w:rsidR="00000000" w:rsidRDefault="00535DA3">
      <w:pPr>
        <w:pStyle w:val="just"/>
      </w:pPr>
      <w:r>
        <w:t>1.4. Дежурный слесарь КИП и А должен быть о</w:t>
      </w:r>
      <w:r>
        <w:t>беспечен спецодеждой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Минздравсоцразвития РФ от 01.06.2009 N 290н; выдаваемые работни</w:t>
      </w:r>
      <w:r>
        <w:t>кам средства индивидуальной защиты должны соответствовать характеру и условиям работы и обеспечивать безопасность труда. Приобретение (в том числе по договору аренды) и выдача работникам СИЗ, не имеющих декларации о соответствии и (или) сертификата соответ</w:t>
      </w:r>
      <w:r>
        <w:t>ствия либо имеющих декларацию о соответствии и (или) сертификат соответствия, срок действия которых истек, не допускается. Характеристика выданных СИЗ (номенклатура, срок выдачи и нормы соответствия) устанавливается из личных карточек работников, занятых н</w:t>
      </w:r>
      <w:r>
        <w:t>а определенном рабочем месте.</w:t>
      </w:r>
    </w:p>
    <w:p w:rsidR="00000000" w:rsidRDefault="00535DA3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535DA3">
      <w:pPr>
        <w:pStyle w:val="just"/>
      </w:pPr>
      <w:r>
        <w:t>Нормативные номенклатура и сроки выдачи СИЗ определяются соглас</w:t>
      </w:r>
      <w:r>
        <w:t>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535DA3">
      <w:pPr>
        <w:pStyle w:val="just"/>
      </w:pPr>
      <w:r>
        <w:t>1.5. Дежурный слесарь КИП и А должен уметь пользоваться средствами пожаротушения, знать места их нахождения.</w:t>
      </w:r>
    </w:p>
    <w:p w:rsidR="00000000" w:rsidRDefault="00535DA3">
      <w:pPr>
        <w:pStyle w:val="just"/>
      </w:pPr>
      <w:r>
        <w:t>Запрещается использовать пожа</w:t>
      </w:r>
      <w:r>
        <w:t>рный инвентарь не по назначению.</w:t>
      </w:r>
    </w:p>
    <w:p w:rsidR="00000000" w:rsidRDefault="00535DA3">
      <w:pPr>
        <w:pStyle w:val="just"/>
      </w:pPr>
      <w:r>
        <w:t>1.6. Для местного освещения в темное время суток должны применяться переносные фонари напряжением до 12 В во взрывозащитном исполнении.</w:t>
      </w:r>
    </w:p>
    <w:p w:rsidR="00000000" w:rsidRDefault="00535DA3">
      <w:pPr>
        <w:pStyle w:val="just"/>
      </w:pPr>
      <w:r>
        <w:t>Включать и выключать аккумуляторные фонари в местах, где возможно скопление взрывоопасн</w:t>
      </w:r>
      <w:r>
        <w:t>ых паров и газов, запрещается.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535DA3">
      <w:pPr>
        <w:pStyle w:val="just"/>
      </w:pPr>
      <w:r>
        <w:t>2.5. Надеть спецодежду, проверить наличие и исправность средств защиты, приспособлений и инструментов, применяемых в работе.</w:t>
      </w:r>
    </w:p>
    <w:p w:rsidR="00000000" w:rsidRDefault="00535DA3">
      <w:pPr>
        <w:pStyle w:val="just"/>
      </w:pPr>
      <w:r>
        <w:t>2.6. Узнать от сменщика о всех изменениях и продела</w:t>
      </w:r>
      <w:r>
        <w:t>нной работе за предыдущую смену.</w:t>
      </w:r>
    </w:p>
    <w:p w:rsidR="00000000" w:rsidRDefault="00535DA3">
      <w:pPr>
        <w:pStyle w:val="just"/>
      </w:pPr>
      <w:r>
        <w:t>2.7. Ознакомиться с записями в сменном журнале.</w:t>
      </w:r>
    </w:p>
    <w:p w:rsidR="00000000" w:rsidRDefault="00535DA3">
      <w:pPr>
        <w:pStyle w:val="just"/>
      </w:pPr>
      <w:r>
        <w:t>2.8. При обнаружении неисправности средств защиты поставить об этом в известность непосредственного руководителя. Запрещается применение защитных средств, не прошедших очередн</w:t>
      </w:r>
      <w:r>
        <w:t>ого испытания.</w:t>
      </w:r>
    </w:p>
    <w:p w:rsidR="00000000" w:rsidRDefault="00535DA3">
      <w:pPr>
        <w:pStyle w:val="just"/>
      </w:pPr>
      <w:r>
        <w:t>2.9. Подготовить рабочее место:</w:t>
      </w:r>
    </w:p>
    <w:p w:rsidR="00000000" w:rsidRDefault="00535DA3">
      <w:pPr>
        <w:pStyle w:val="just"/>
      </w:pPr>
      <w:r>
        <w:t>- произвести необходимые для производства работ отключения, вывесить предупредительные плакаты: "Не включать - работают люди!";</w:t>
      </w:r>
    </w:p>
    <w:p w:rsidR="00000000" w:rsidRDefault="00535DA3">
      <w:pPr>
        <w:pStyle w:val="just"/>
      </w:pPr>
      <w:r>
        <w:t>- при необходимости оградить рабочее место и вывесить плакат: "Стой! Опасно для ж</w:t>
      </w:r>
      <w:r>
        <w:t>изни!".</w:t>
      </w:r>
    </w:p>
    <w:p w:rsidR="00000000" w:rsidRDefault="00535DA3">
      <w:pPr>
        <w:pStyle w:val="just"/>
      </w:pPr>
      <w:r>
        <w:t>2.5. Оформить приемку и сдачу смены в сменном журнале.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535DA3">
      <w:pPr>
        <w:pStyle w:val="just"/>
      </w:pPr>
      <w:r>
        <w:t>3.1. Поставить в известность персонал, обслуживающий оборудование, оснащенное КИП, о проводимых работах.</w:t>
      </w:r>
    </w:p>
    <w:p w:rsidR="00000000" w:rsidRDefault="00535DA3">
      <w:pPr>
        <w:pStyle w:val="just"/>
      </w:pPr>
      <w:r>
        <w:t>При просмотре внутренних частей КИП и А откл</w:t>
      </w:r>
      <w:r>
        <w:t>ючить приборы от питающих сетей с последующей проверкой отсутствия напряжения на отключенном оборудовании.</w:t>
      </w:r>
    </w:p>
    <w:p w:rsidR="00000000" w:rsidRDefault="00535DA3">
      <w:pPr>
        <w:pStyle w:val="just"/>
      </w:pPr>
      <w:r>
        <w:t>Отключение производить в диэлектрических перчатках, стоя на резиновом коврике.</w:t>
      </w:r>
    </w:p>
    <w:p w:rsidR="00000000" w:rsidRDefault="00535DA3">
      <w:pPr>
        <w:pStyle w:val="just"/>
      </w:pPr>
      <w:r>
        <w:t>3.2. Правильность отключения коммуникационных аппаратов напряжением до</w:t>
      </w:r>
      <w:r>
        <w:t xml:space="preserve"> 1000 В с недоступными для осмотра контактами (автоматы, пакетные выключатели, рубильники в закрытом исполнении) определяется проверкой отсутствия напряжения на их зажимах или отходящих шинах или проводах.</w:t>
      </w:r>
    </w:p>
    <w:p w:rsidR="00000000" w:rsidRDefault="00535DA3">
      <w:pPr>
        <w:pStyle w:val="just"/>
      </w:pPr>
      <w:r>
        <w:t>3.3. Результаты осмотров и ремонта КИП и А фиксиру</w:t>
      </w:r>
      <w:r>
        <w:t>ются в оперативном журнале осмотров.</w:t>
      </w:r>
    </w:p>
    <w:p w:rsidR="00000000" w:rsidRDefault="00535DA3">
      <w:pPr>
        <w:pStyle w:val="just"/>
      </w:pPr>
      <w:r>
        <w:t>3.4. При работе с ртутными приборами:</w:t>
      </w:r>
    </w:p>
    <w:p w:rsidR="00000000" w:rsidRDefault="00535DA3">
      <w:pPr>
        <w:pStyle w:val="just"/>
      </w:pPr>
      <w:r>
        <w:t xml:space="preserve">- производить разборку, ремонт и очистку ртутных приборов, слив и </w:t>
      </w:r>
      <w:r>
        <w:t>заполнение их ртутью, очистку и фильтрацию ртути и т.д. только в специально оборудованных и изолированных комнатах;</w:t>
      </w:r>
    </w:p>
    <w:p w:rsidR="00000000" w:rsidRDefault="00535DA3">
      <w:pPr>
        <w:pStyle w:val="just"/>
      </w:pPr>
      <w:r>
        <w:t>- производить заполнение и слив ртути из приборов и аппаратов над поддоном из черного металла под вытяжным зонтом и при включенной вентиляци</w:t>
      </w:r>
      <w:r>
        <w:t>и;</w:t>
      </w:r>
    </w:p>
    <w:p w:rsidR="00000000" w:rsidRDefault="00535DA3">
      <w:pPr>
        <w:pStyle w:val="just"/>
      </w:pPr>
      <w:r>
        <w:t>- использовать для слива загрязненной ртути специально герметически закрывающийся сосуд с притертой пробкой;</w:t>
      </w:r>
    </w:p>
    <w:p w:rsidR="00000000" w:rsidRDefault="00535DA3">
      <w:pPr>
        <w:pStyle w:val="just"/>
      </w:pPr>
      <w:r>
        <w:t xml:space="preserve">- немедленно собрать пролитую ртуть с помощью резиновой груши и амальгированных пластинок или кисточек, полноту сбора ртути проверить с помощью </w:t>
      </w:r>
      <w:r>
        <w:t>лупы, остаточную ртуть с пола удалять ветошью, смоченной 20% раствором хлорного железа, тщательно промыть руки водой с мылом и щеткой, прополоскать рот слабым раствором марганцево-кислого калия и почистить зубы;</w:t>
      </w:r>
    </w:p>
    <w:p w:rsidR="00000000" w:rsidRDefault="00535DA3">
      <w:pPr>
        <w:pStyle w:val="just"/>
      </w:pPr>
      <w:r>
        <w:t>- хранить спецодежду отдельно от повседневно</w:t>
      </w:r>
      <w:r>
        <w:t>й одежды (хранение и прием пищи в рабочем помещении не допускается).</w:t>
      </w:r>
    </w:p>
    <w:p w:rsidR="00000000" w:rsidRDefault="00535DA3">
      <w:pPr>
        <w:pStyle w:val="just"/>
      </w:pPr>
      <w:r>
        <w:t>3.5. При работе с радиоактивными КИП:</w:t>
      </w:r>
    </w:p>
    <w:p w:rsidR="00000000" w:rsidRDefault="00535DA3">
      <w:pPr>
        <w:pStyle w:val="just"/>
      </w:pPr>
      <w:r>
        <w:t>- не приступать к работе или прекращать работу в случаях превышения ПДК излучения на поверхности приборов (перезарядка приборов источниками ионизирую</w:t>
      </w:r>
      <w:r>
        <w:t>щих излучений выполняется только теми организациями, которые на это имеют разрешение от местных органов надзора. Выход пучка излучения должен перекрываться устройством, конструктивно предусмотренным в приборе, в период прекращения работы прибора);</w:t>
      </w:r>
    </w:p>
    <w:p w:rsidR="00000000" w:rsidRDefault="00535DA3">
      <w:pPr>
        <w:pStyle w:val="just"/>
      </w:pPr>
      <w:r>
        <w:t>- разреш</w:t>
      </w:r>
      <w:r>
        <w:t>ается использовать в КИП и аппаратах только закрытые источники излучения;</w:t>
      </w:r>
    </w:p>
    <w:p w:rsidR="00000000" w:rsidRDefault="00535DA3">
      <w:pPr>
        <w:pStyle w:val="just"/>
      </w:pPr>
      <w:r>
        <w:t xml:space="preserve">- осуществлять монтаж и эксплуатацию приборов в соответствии с инструкциями заводов-изготовителей, в период монтажа принять меры, исключающие возможность облучения лиц, не связанных </w:t>
      </w:r>
      <w:r>
        <w:t>с монтажом;</w:t>
      </w:r>
    </w:p>
    <w:p w:rsidR="00000000" w:rsidRDefault="00535DA3">
      <w:pPr>
        <w:pStyle w:val="just"/>
      </w:pPr>
      <w:r>
        <w:t>- размещать или экранировать приборы и аппараты так, чтобы излучения на рабочих местах не превышали величин, допустимых для лиц, не работающих с радиоактивными веществами (при наличии опасной зоны для пребывания людей граница должна обозначатьс</w:t>
      </w:r>
      <w:r>
        <w:t>я предупредительными знаками, видимыми на расстоянии не менее 3 м);</w:t>
      </w:r>
    </w:p>
    <w:p w:rsidR="00000000" w:rsidRDefault="00535DA3">
      <w:pPr>
        <w:pStyle w:val="just"/>
      </w:pPr>
      <w:r>
        <w:t>- хранить в защитных устройствах блоки приборов с источниками излучений, источники излучения, не пригодные для дальнейшего использования, собирать в специальные приемники для отходов;</w:t>
      </w:r>
    </w:p>
    <w:p w:rsidR="00000000" w:rsidRDefault="00535DA3">
      <w:pPr>
        <w:pStyle w:val="just"/>
      </w:pPr>
      <w:r>
        <w:t>- по</w:t>
      </w:r>
      <w:r>
        <w:t>льзоваться дистанционным приспособлением при необходимости извлечения источника из контейнера. Не прикасаться к источнику излучения руками.</w:t>
      </w:r>
    </w:p>
    <w:p w:rsidR="00000000" w:rsidRDefault="00535DA3">
      <w:pPr>
        <w:pStyle w:val="just"/>
      </w:pPr>
      <w:r>
        <w:t>3.6. Слесарю КИП и А запрещается:</w:t>
      </w:r>
    </w:p>
    <w:p w:rsidR="00000000" w:rsidRDefault="00535DA3">
      <w:pPr>
        <w:pStyle w:val="just"/>
      </w:pPr>
      <w:r>
        <w:t>- выполнять работы на установках, находящихся под напряжением;</w:t>
      </w:r>
    </w:p>
    <w:p w:rsidR="00000000" w:rsidRDefault="00535DA3">
      <w:pPr>
        <w:pStyle w:val="just"/>
      </w:pPr>
      <w:r>
        <w:t>- прикасаться к неи</w:t>
      </w:r>
      <w:r>
        <w:t>золированным токоведущим частям установок после их подключения к электросети;</w:t>
      </w:r>
    </w:p>
    <w:p w:rsidR="00000000" w:rsidRDefault="00535DA3">
      <w:pPr>
        <w:pStyle w:val="just"/>
      </w:pPr>
      <w:r>
        <w:t>- использовать приборы с просроченным сроком испытания;</w:t>
      </w:r>
    </w:p>
    <w:p w:rsidR="00000000" w:rsidRDefault="00535DA3">
      <w:pPr>
        <w:pStyle w:val="just"/>
      </w:pPr>
      <w:r>
        <w:t>- снимать предупреждающие плакаты и ограждения в электроустановках;</w:t>
      </w:r>
    </w:p>
    <w:p w:rsidR="00000000" w:rsidRDefault="00535DA3">
      <w:pPr>
        <w:pStyle w:val="just"/>
      </w:pPr>
      <w:r>
        <w:t>- допускать посторонних лиц на рабочие места;</w:t>
      </w:r>
    </w:p>
    <w:p w:rsidR="00000000" w:rsidRDefault="00535DA3">
      <w:pPr>
        <w:pStyle w:val="just"/>
      </w:pPr>
      <w:r>
        <w:t xml:space="preserve">- брать </w:t>
      </w:r>
      <w:r>
        <w:t>ртуть незащищенными руками или производить ее отбор отсасыванием через трубу;</w:t>
      </w:r>
    </w:p>
    <w:p w:rsidR="00000000" w:rsidRDefault="00535DA3">
      <w:pPr>
        <w:pStyle w:val="just"/>
      </w:pPr>
      <w:r>
        <w:t>- сливать ртуть в канализацию.</w:t>
      </w:r>
    </w:p>
    <w:p w:rsidR="00000000" w:rsidRDefault="00535DA3">
      <w:pPr>
        <w:pStyle w:val="just"/>
      </w:pPr>
      <w:r>
        <w:t xml:space="preserve">3.7. Слесарь КИП и А перед пуском временно отключенного оборудования обязан это оборудование осмотреть, убедиться в готовности к приему напряжения </w:t>
      </w:r>
      <w:r>
        <w:t>и предупредить работающий на нем персонал о предстоящем включении.</w:t>
      </w:r>
    </w:p>
    <w:p w:rsidR="00000000" w:rsidRDefault="00535DA3">
      <w:pPr>
        <w:pStyle w:val="just"/>
      </w:pPr>
      <w:r>
        <w:t>3.8. Дверцы щитов электроустановок должны быть постоянно закрыты и заперты, за исключением времени проведения ремонта.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535DA3">
      <w:pPr>
        <w:pStyle w:val="just"/>
      </w:pPr>
      <w:r>
        <w:t>4.1. При возникновен</w:t>
      </w:r>
      <w:r>
        <w:t>ии аварийной ситуации (повышенная загазованность, загорание) необходимо отключить общий рубильник, работы немедленно прекратить, выйти из опасной зоны, сообщить старшему по смене, приступить к устранению аварийной ситуации согласно плану ликвидации аварий.</w:t>
      </w:r>
    </w:p>
    <w:p w:rsidR="00000000" w:rsidRDefault="00535DA3">
      <w:pPr>
        <w:pStyle w:val="just"/>
      </w:pPr>
      <w:r>
        <w:t>4.2. При загорании на электроустановках следует пользоваться углекислыми и порошковыми огнетушителями.</w:t>
      </w:r>
    </w:p>
    <w:p w:rsidR="00000000" w:rsidRDefault="00535DA3">
      <w:pPr>
        <w:pStyle w:val="just"/>
      </w:pPr>
      <w:r>
        <w:t>4.3. При поражении электрическим током необходимо освободить пострадавшего от напряжения, при необходимости вызвать "Скорую помощь", оказать первую помо</w:t>
      </w:r>
      <w:r>
        <w:t>щь. Сообщить старшему по смене.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535DA3">
      <w:pPr>
        <w:pStyle w:val="just"/>
      </w:pPr>
      <w:r>
        <w:t>5.1. Снять ограждения, запрещающие плакаты.</w:t>
      </w:r>
    </w:p>
    <w:p w:rsidR="00000000" w:rsidRDefault="00535DA3">
      <w:pPr>
        <w:pStyle w:val="just"/>
      </w:pPr>
      <w:r>
        <w:t xml:space="preserve">5.2. Вставить предохранители и включить рубильник, если </w:t>
      </w:r>
      <w:r>
        <w:t>оборудование готово к дальнейшей эксплуатации.</w:t>
      </w:r>
    </w:p>
    <w:p w:rsidR="00000000" w:rsidRDefault="00535DA3">
      <w:pPr>
        <w:pStyle w:val="just"/>
      </w:pPr>
      <w:r>
        <w:t>5.3. Убрать инструмент и оставшиеся неиспользованные материалы на свои места.</w:t>
      </w:r>
    </w:p>
    <w:p w:rsidR="00000000" w:rsidRDefault="00535DA3">
      <w:pPr>
        <w:pStyle w:val="just"/>
      </w:pPr>
      <w:r>
        <w:t>5.4. Сделать запись в журнале осмотра и ремонта КИП и А о произведенной работе.</w:t>
      </w:r>
    </w:p>
    <w:p w:rsidR="00000000" w:rsidRDefault="00535DA3">
      <w:pPr>
        <w:pStyle w:val="just"/>
      </w:pPr>
      <w:r>
        <w:t>5.5. Расписаться в журнале о сданной смене.</w:t>
      </w:r>
    </w:p>
    <w:p w:rsidR="00000000" w:rsidRDefault="00535DA3">
      <w:pPr>
        <w:pStyle w:val="just"/>
      </w:pPr>
      <w:r>
        <w:t>5.6. Со</w:t>
      </w:r>
      <w:r>
        <w:t>общить непосредственному руководителю об окончании работ.</w:t>
      </w:r>
    </w:p>
    <w:p w:rsidR="00000000" w:rsidRDefault="00535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DA3">
      <w:pPr>
        <w:pStyle w:val="HTML"/>
      </w:pPr>
      <w:r>
        <w:t xml:space="preserve">    ______________________________ ________________ ___________________</w:t>
      </w:r>
    </w:p>
    <w:p w:rsidR="00000000" w:rsidRDefault="00535DA3">
      <w:pPr>
        <w:pStyle w:val="HTML"/>
      </w:pPr>
      <w:r>
        <w:t>(должность лица,             (подпись)          (Ф.И.О.)</w:t>
      </w:r>
    </w:p>
    <w:p w:rsidR="00000000" w:rsidRDefault="00535DA3">
      <w:pPr>
        <w:pStyle w:val="HTML"/>
      </w:pPr>
      <w:r>
        <w:t>составившего инструкцию)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"___"______________ ______ г.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___________</w:t>
      </w:r>
      <w:r>
        <w:t>___________________ ________________ ____________________</w:t>
      </w:r>
    </w:p>
    <w:p w:rsidR="00000000" w:rsidRDefault="00535DA3">
      <w:pPr>
        <w:pStyle w:val="HTML"/>
      </w:pPr>
      <w:r>
        <w:t>(должность непосредственного      (подпись)          (Ф.И.О.)</w:t>
      </w:r>
    </w:p>
    <w:p w:rsidR="00000000" w:rsidRDefault="00535DA3">
      <w:pPr>
        <w:pStyle w:val="HTML"/>
      </w:pPr>
      <w:r>
        <w:t>руководителя)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"___"______________ ______ г.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СОГЛАСОВАНО: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Юрисконсульт ______________ ___________________________</w:t>
      </w:r>
    </w:p>
    <w:p w:rsidR="00000000" w:rsidRDefault="00535DA3">
      <w:pPr>
        <w:pStyle w:val="HTML"/>
      </w:pPr>
      <w:r>
        <w:t xml:space="preserve">(подпись)           </w:t>
      </w:r>
      <w:r>
        <w:t xml:space="preserve"> (Ф.И.О.)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"___"______________ ______ г.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С инструкцией ознакомлен ____________________ _____________________</w:t>
      </w:r>
    </w:p>
    <w:p w:rsidR="00000000" w:rsidRDefault="00535DA3">
      <w:pPr>
        <w:pStyle w:val="HTML"/>
      </w:pPr>
      <w:r>
        <w:t>(подпись работника)        (Ф.И.О.)</w:t>
      </w:r>
    </w:p>
    <w:p w:rsidR="00000000" w:rsidRDefault="00535DA3">
      <w:pPr>
        <w:pStyle w:val="HTML"/>
      </w:pPr>
    </w:p>
    <w:p w:rsidR="00000000" w:rsidRDefault="00535DA3">
      <w:pPr>
        <w:pStyle w:val="HTML"/>
      </w:pPr>
      <w:r>
        <w:t>"___"______________ ______ г.</w:t>
      </w:r>
    </w:p>
    <w:p w:rsidR="00000000" w:rsidRDefault="00535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iya_po_oxrane_truda_dlya_slesarya_kontrolno_izmeritelnyx_priborov_i_apparatury.htm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A3"/>
    <w:rsid w:val="0053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DD7F4-6841-4A51-B3E6-BFD6E656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lesarya_kontrolno_izmeritelnyx_priborov_i_appar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1588</Words>
  <Characters>9052</Characters>
  <Application>Microsoft Office Word</Application>
  <DocSecurity>0</DocSecurity>
  <Lines>75</Lines>
  <Paragraphs>21</Paragraphs>
  <ScaleCrop>false</ScaleCrop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слесаря контрольно-измерительных приборов и аппаратуры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