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0D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щековой дробилки</w:t>
      </w:r>
    </w:p>
    <w:p w:rsidR="00000000" w:rsidRDefault="00C350DD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ЩЕКОВОЙ ДРОБИЛКИ</w:t>
      </w:r>
    </w:p>
    <w:p w:rsidR="00000000" w:rsidRDefault="00C350D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C350DD">
      <w:pPr>
        <w:pStyle w:val="just"/>
      </w:pPr>
      <w:r>
        <w:t>Общие тр</w:t>
      </w:r>
      <w:r>
        <w:t>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C350DD">
      <w:pPr>
        <w:pStyle w:val="just"/>
      </w:pPr>
      <w:r>
        <w:t>2.1. Осмотреть, привести в порядок и надеть спецодежду и сп</w:t>
      </w:r>
      <w:r>
        <w:t>ецобувь. Волосы убрать под головной убор. Надеть каску.</w:t>
      </w:r>
    </w:p>
    <w:p w:rsidR="00000000" w:rsidRDefault="00C350DD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щековой дробилки выдаются: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HTML"/>
      </w:pPr>
      <w:r>
        <w:t>----------------------------------------------------------------</w:t>
      </w:r>
      <w:r>
        <w:t>--</w:t>
      </w:r>
    </w:p>
    <w:p w:rsidR="00000000" w:rsidRDefault="00C350DD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C350DD">
      <w:pPr>
        <w:pStyle w:val="HTML"/>
      </w:pPr>
      <w:r>
        <w:t>+-------------------------------------------+--------------------+</w:t>
      </w:r>
    </w:p>
    <w:p w:rsidR="00000000" w:rsidRDefault="00C350DD">
      <w:pPr>
        <w:pStyle w:val="HTML"/>
      </w:pPr>
      <w:r>
        <w:t>¦Костюм х/б пылезащитный                    ¦14 месяцев          ¦</w:t>
      </w:r>
    </w:p>
    <w:p w:rsidR="00000000" w:rsidRDefault="00C350DD">
      <w:pPr>
        <w:pStyle w:val="HTML"/>
      </w:pPr>
      <w:r>
        <w:t>+-------------------------------------------+-------</w:t>
      </w:r>
      <w:r>
        <w:t>-------------+</w:t>
      </w:r>
    </w:p>
    <w:p w:rsidR="00000000" w:rsidRDefault="00C350DD">
      <w:pPr>
        <w:pStyle w:val="HTML"/>
      </w:pPr>
      <w:r>
        <w:t>¦Рукавицы комбинированные                   ¦3 месяца            ¦</w:t>
      </w:r>
    </w:p>
    <w:p w:rsidR="00000000" w:rsidRDefault="00C350DD">
      <w:pPr>
        <w:pStyle w:val="HTML"/>
      </w:pPr>
      <w:r>
        <w:t>+-------------------------------------------+--------------------+</w:t>
      </w:r>
    </w:p>
    <w:p w:rsidR="00000000" w:rsidRDefault="00C350DD">
      <w:pPr>
        <w:pStyle w:val="HTML"/>
      </w:pPr>
      <w:r>
        <w:t>¦Перчатки диэлектрические                   ¦дежурные            ¦</w:t>
      </w:r>
    </w:p>
    <w:p w:rsidR="00000000" w:rsidRDefault="00C350DD">
      <w:pPr>
        <w:pStyle w:val="HTML"/>
      </w:pPr>
      <w:r>
        <w:t>+---------------------------------------</w:t>
      </w:r>
      <w:r>
        <w:t>----+--------------------+</w:t>
      </w:r>
    </w:p>
    <w:p w:rsidR="00000000" w:rsidRDefault="00C350DD">
      <w:pPr>
        <w:pStyle w:val="HTML"/>
      </w:pPr>
      <w:r>
        <w:t>¦Респиратор противопылевой                  ¦до износа           ¦</w:t>
      </w:r>
    </w:p>
    <w:p w:rsidR="00000000" w:rsidRDefault="00C350DD">
      <w:pPr>
        <w:pStyle w:val="HTML"/>
      </w:pPr>
      <w:r>
        <w:t>+-------------------------------------------+--------------------+</w:t>
      </w:r>
    </w:p>
    <w:p w:rsidR="00000000" w:rsidRDefault="00C350DD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C350DD">
      <w:pPr>
        <w:pStyle w:val="HTML"/>
      </w:pPr>
      <w:r>
        <w:t>+---------------------------</w:t>
      </w:r>
      <w:r>
        <w:t>----------------+--------------------+</w:t>
      </w:r>
    </w:p>
    <w:p w:rsidR="00000000" w:rsidRDefault="00C350DD">
      <w:pPr>
        <w:pStyle w:val="HTML"/>
      </w:pPr>
      <w:r>
        <w:t>¦Каска                                      ¦24 месяца           ¦</w:t>
      </w:r>
    </w:p>
    <w:p w:rsidR="00000000" w:rsidRDefault="00C350DD">
      <w:pPr>
        <w:pStyle w:val="HTML"/>
      </w:pPr>
      <w:r>
        <w:t>+-------------------------------------------+--------------------+</w:t>
      </w:r>
    </w:p>
    <w:p w:rsidR="00000000" w:rsidRDefault="00C350DD">
      <w:pPr>
        <w:pStyle w:val="HTML"/>
      </w:pPr>
      <w:r>
        <w:t>¦На наружных работах зимой дополнительно:   ¦                    ¦</w:t>
      </w:r>
    </w:p>
    <w:p w:rsidR="00000000" w:rsidRDefault="00C350DD">
      <w:pPr>
        <w:pStyle w:val="HTML"/>
      </w:pPr>
      <w:r>
        <w:t>+-------------------------------------------+--------------------+</w:t>
      </w:r>
    </w:p>
    <w:p w:rsidR="00000000" w:rsidRDefault="00C350DD">
      <w:pPr>
        <w:pStyle w:val="HTML"/>
      </w:pPr>
      <w:r>
        <w:t>¦Куртка х/б на утепленной подкладке         ¦30 месяцев          ¦</w:t>
      </w:r>
    </w:p>
    <w:p w:rsidR="00000000" w:rsidRDefault="00C350DD">
      <w:pPr>
        <w:pStyle w:val="HTML"/>
      </w:pPr>
      <w:r>
        <w:t>+-------------------------------------------+--------------------+</w:t>
      </w:r>
    </w:p>
    <w:p w:rsidR="00000000" w:rsidRDefault="00C350DD">
      <w:pPr>
        <w:pStyle w:val="HTML"/>
      </w:pPr>
      <w:r>
        <w:t>¦Валенки                                    ¦36 месяцев</w:t>
      </w:r>
      <w:r>
        <w:t xml:space="preserve">          ¦</w:t>
      </w:r>
    </w:p>
    <w:p w:rsidR="00000000" w:rsidRDefault="00C350DD">
      <w:pPr>
        <w:pStyle w:val="HTML"/>
      </w:pPr>
      <w:r>
        <w:t>--------------------------------------------+---------------------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just"/>
      </w:pPr>
      <w:r>
        <w:lastRenderedPageBreak/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</w:t>
      </w:r>
      <w:r>
        <w:t>о причинам, не зависящим от работника.</w:t>
      </w:r>
    </w:p>
    <w:p w:rsidR="00000000" w:rsidRDefault="00C350DD">
      <w:pPr>
        <w:pStyle w:val="just"/>
      </w:pPr>
      <w:r>
        <w:t>2.3. Перед началом работы машинист щековой дробилки должен проверить:</w:t>
      </w:r>
    </w:p>
    <w:p w:rsidR="00000000" w:rsidRDefault="00C350DD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C350DD">
      <w:pPr>
        <w:pStyle w:val="just"/>
      </w:pPr>
      <w:r>
        <w:t>- наличие и исправность средств индивидуа</w:t>
      </w:r>
      <w:r>
        <w:t>льной защиты (респиратор, защитные очки, перчатки и пр.), наличие и комплектность аптечки доврачебной помощи;</w:t>
      </w:r>
    </w:p>
    <w:p w:rsidR="00000000" w:rsidRDefault="00C350DD">
      <w:pPr>
        <w:pStyle w:val="just"/>
      </w:pPr>
      <w:r>
        <w:t>- наличие средств пожаротушения;</w:t>
      </w:r>
    </w:p>
    <w:p w:rsidR="00000000" w:rsidRDefault="00C350DD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</w:t>
      </w:r>
      <w:r>
        <w:t>тниц, переходных мостиков и т.д. Неисправности в осветительной сети устраняет электромонтер;</w:t>
      </w:r>
    </w:p>
    <w:p w:rsidR="00000000" w:rsidRDefault="00C350DD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Работать при снятых, неисправных, плохо закрепленных защит</w:t>
      </w:r>
      <w:r>
        <w:t>ных и ограждающих устройствах запрещается;</w:t>
      </w:r>
    </w:p>
    <w:p w:rsidR="00000000" w:rsidRDefault="00C350DD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C350DD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C350DD">
      <w:pPr>
        <w:pStyle w:val="just"/>
      </w:pPr>
      <w:r>
        <w:t>- чистоту и незагроможденность посторонними п</w:t>
      </w:r>
      <w:r>
        <w:t>редметами рабочего места, проходов, площадок;</w:t>
      </w:r>
    </w:p>
    <w:p w:rsidR="00000000" w:rsidRDefault="00C350DD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C350DD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</w:t>
      </w:r>
      <w:r>
        <w:t>х с плотно закрывающимися крышками;</w:t>
      </w:r>
    </w:p>
    <w:p w:rsidR="00000000" w:rsidRDefault="00C350DD">
      <w:pPr>
        <w:pStyle w:val="just"/>
      </w:pPr>
      <w:r>
        <w:t>- наличие на рабочем месте журнала приема-сдачи смены, инструкции по технической эксплуатации дробильной установки, инструкции по охране труда и пожарной безопасности, а также инструкции по сигнализации.</w:t>
      </w:r>
    </w:p>
    <w:p w:rsidR="00000000" w:rsidRDefault="00C350DD">
      <w:pPr>
        <w:pStyle w:val="just"/>
      </w:pPr>
      <w:r>
        <w:t>2.4. Все обнаруж</w:t>
      </w:r>
      <w:r>
        <w:t>енные при приеме смены неполадки и нарушения отразить в сменном журнале и сообщить мастеру.</w:t>
      </w:r>
    </w:p>
    <w:p w:rsidR="00000000" w:rsidRDefault="00C350DD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</w:t>
      </w:r>
      <w:r>
        <w:t>, начальника смены или начальника цеха.</w:t>
      </w:r>
    </w:p>
    <w:p w:rsidR="00000000" w:rsidRDefault="00C350DD">
      <w:pPr>
        <w:pStyle w:val="just"/>
      </w:pPr>
      <w:r>
        <w:t>2.6. Осмотр состояния щековой дробилки и комплектующего оборудования производить только при выключенных главных включающих аппаратах с ручным управлением (рубильники, автоматы и т.п.) и вывешенных на них плакатах "Не</w:t>
      </w:r>
      <w:r>
        <w:t xml:space="preserve"> включать - работают люди!".</w:t>
      </w:r>
    </w:p>
    <w:p w:rsidR="00000000" w:rsidRDefault="00C350DD">
      <w:pPr>
        <w:pStyle w:val="just"/>
      </w:pPr>
      <w:r>
        <w:t>2.7. Перед пуском убедиться в отсутствии людей в рабочей зоне оборудования и дать предупредительный сигнал.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C350DD">
      <w:pPr>
        <w:pStyle w:val="just"/>
      </w:pPr>
      <w:r>
        <w:t xml:space="preserve">3.1. При обслуживании дробилки необходимо следить за равномерной подачей и </w:t>
      </w:r>
      <w:r>
        <w:t>габаритом материала, не допускать попадания в него металлических предметов.</w:t>
      </w:r>
    </w:p>
    <w:p w:rsidR="00000000" w:rsidRDefault="00C350DD">
      <w:pPr>
        <w:pStyle w:val="just"/>
      </w:pPr>
      <w:r>
        <w:t>3.2. Удалять негабаритный материал, производить чистку дробилки или ремонтные работы только при отключенных главных включающих аппаратах с ручным управлением и вывешенных на них пл</w:t>
      </w:r>
      <w:r>
        <w:t>акатах "Не включать - работают люди!".</w:t>
      </w:r>
    </w:p>
    <w:p w:rsidR="00000000" w:rsidRDefault="00C350DD">
      <w:pPr>
        <w:pStyle w:val="just"/>
      </w:pPr>
      <w:r>
        <w:t>Работы внутри дробилки производить только по наряду-допуску.</w:t>
      </w:r>
    </w:p>
    <w:p w:rsidR="00000000" w:rsidRDefault="00C350DD">
      <w:pPr>
        <w:pStyle w:val="just"/>
      </w:pPr>
      <w:r>
        <w:t>3.3. При обслуживании работающего оборудования запрещается:</w:t>
      </w:r>
    </w:p>
    <w:p w:rsidR="00000000" w:rsidRDefault="00C350DD">
      <w:pPr>
        <w:pStyle w:val="just"/>
      </w:pPr>
      <w:r>
        <w:t>- работать без средств индивидуальной защиты;</w:t>
      </w:r>
    </w:p>
    <w:p w:rsidR="00000000" w:rsidRDefault="00C350DD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C350DD">
      <w:pPr>
        <w:pStyle w:val="just"/>
      </w:pPr>
      <w:r>
        <w:t>- снимать защитные и ограждающие устройства;</w:t>
      </w:r>
    </w:p>
    <w:p w:rsidR="00000000" w:rsidRDefault="00C350DD">
      <w:pPr>
        <w:pStyle w:val="just"/>
      </w:pPr>
      <w:r>
        <w:t>- облокачиваться и садиться на ограждения, перила, кожухи;</w:t>
      </w:r>
    </w:p>
    <w:p w:rsidR="00000000" w:rsidRDefault="00C350DD">
      <w:pPr>
        <w:pStyle w:val="just"/>
      </w:pPr>
      <w:r>
        <w:t>- производить очистку и уборку просыпи под питателем;</w:t>
      </w:r>
    </w:p>
    <w:p w:rsidR="00000000" w:rsidRDefault="00C350DD">
      <w:pPr>
        <w:pStyle w:val="just"/>
      </w:pPr>
      <w:r>
        <w:t>- производить натяжку ленты питателя;</w:t>
      </w:r>
    </w:p>
    <w:p w:rsidR="00000000" w:rsidRDefault="00C350DD">
      <w:pPr>
        <w:pStyle w:val="just"/>
      </w:pPr>
      <w:r>
        <w:t>- исправлять деформированные детали пластинчатого транспортера;</w:t>
      </w:r>
    </w:p>
    <w:p w:rsidR="00000000" w:rsidRDefault="00C350DD">
      <w:pPr>
        <w:pStyle w:val="just"/>
      </w:pPr>
      <w:r>
        <w:t>- работать с неисправными грузоподъемными тросами, при истекшем сроке испытания тросов;</w:t>
      </w:r>
    </w:p>
    <w:p w:rsidR="00000000" w:rsidRDefault="00C350DD">
      <w:pPr>
        <w:pStyle w:val="just"/>
      </w:pPr>
      <w:r>
        <w:t>- производить смазку движущихся частей дробилки и другого оборудо</w:t>
      </w:r>
      <w:r>
        <w:t>вания, не имеющих специальных приспособлений для безопасного проведения ручной дистанционной смазки;</w:t>
      </w:r>
    </w:p>
    <w:p w:rsidR="00000000" w:rsidRDefault="00C350DD">
      <w:pPr>
        <w:pStyle w:val="just"/>
      </w:pPr>
      <w:r>
        <w:t>- регулировать любые механизмы;</w:t>
      </w:r>
    </w:p>
    <w:p w:rsidR="00000000" w:rsidRDefault="00C350DD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C350DD">
      <w:pPr>
        <w:pStyle w:val="just"/>
      </w:pPr>
      <w:r>
        <w:t>3.4. Следить за сигналами, предупреждающи</w:t>
      </w:r>
      <w:r>
        <w:t>ми возникновение опасности, соблюдать меры личной безопасности.</w:t>
      </w:r>
    </w:p>
    <w:p w:rsidR="00000000" w:rsidRDefault="00C350DD">
      <w:pPr>
        <w:pStyle w:val="just"/>
      </w:pPr>
      <w:r>
        <w:t>3.5. Оборудование необходимо остановить при:</w:t>
      </w:r>
    </w:p>
    <w:p w:rsidR="00000000" w:rsidRDefault="00C350DD">
      <w:pPr>
        <w:pStyle w:val="just"/>
      </w:pPr>
      <w:r>
        <w:t>- угрозе аварии или несчастного случая;</w:t>
      </w:r>
    </w:p>
    <w:p w:rsidR="00000000" w:rsidRDefault="00C350DD">
      <w:pPr>
        <w:pStyle w:val="just"/>
      </w:pPr>
      <w:r>
        <w:t>- неисправной системе звуковой и световой сигнализации;</w:t>
      </w:r>
    </w:p>
    <w:p w:rsidR="00000000" w:rsidRDefault="00C350DD">
      <w:pPr>
        <w:pStyle w:val="just"/>
      </w:pPr>
      <w:r>
        <w:t>- отключении освещения цеха;</w:t>
      </w:r>
    </w:p>
    <w:p w:rsidR="00000000" w:rsidRDefault="00C350DD">
      <w:pPr>
        <w:pStyle w:val="just"/>
      </w:pPr>
      <w:r>
        <w:t>- попадании на питател</w:t>
      </w:r>
      <w:r>
        <w:t>ь посторонних предметов или негабаритных кусков материала;</w:t>
      </w:r>
    </w:p>
    <w:p w:rsidR="00000000" w:rsidRDefault="00C350DD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C350DD">
      <w:pPr>
        <w:pStyle w:val="just"/>
      </w:pPr>
      <w:r>
        <w:t>4.1. В случае поломки щековой дробилки ил</w:t>
      </w:r>
      <w:r>
        <w:t>и вспомогательного оборудования необходимо остановить работу и сообщить об этом мастеру, начальнику смены или начальнику цеха.</w:t>
      </w:r>
    </w:p>
    <w:p w:rsidR="00000000" w:rsidRDefault="00C350DD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</w:t>
      </w:r>
      <w:r>
        <w:t>у или начальнику цеха, принять меры к тушению очага возгорания имеющимися средствами.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C350DD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</w:t>
      </w:r>
      <w:r>
        <w:t>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C350DD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</w:t>
      </w:r>
      <w:r>
        <w:t>тремонтировать самостоятельно или сдать мастеру смены для ремонта.</w:t>
      </w:r>
    </w:p>
    <w:p w:rsidR="00000000" w:rsidRDefault="00C350DD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C350DD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C350DD">
      <w:pPr>
        <w:pStyle w:val="just"/>
      </w:pPr>
      <w:r>
        <w:t xml:space="preserve">5.5. При неявке сменщика доложить мастеру или </w:t>
      </w:r>
      <w:r>
        <w:t>начальнику смены и в дальнейшем руководствоваться его указаниями.</w:t>
      </w:r>
    </w:p>
    <w:p w:rsidR="00000000" w:rsidRDefault="00C350DD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</w:t>
      </w:r>
      <w:r>
        <w:t>ежду, обувь и средства защиты в специальный шкаф. Принять душ.</w:t>
      </w:r>
    </w:p>
    <w:p w:rsidR="00000000" w:rsidRDefault="00C35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DD">
      <w:pPr>
        <w:pStyle w:val="right"/>
      </w:pPr>
      <w:r>
        <w:t>Источник - Методические рекомендации Минтруда РФ от 20.05.2004</w:t>
      </w:r>
    </w:p>
    <w:p w:rsidR="00000000" w:rsidRDefault="00C35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https://порядокправа.рф/obrazecy/instrukciya_po_oxrane_truda_dlya_mashinista_shhekovoj_drobilki.htm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DD"/>
    <w:rsid w:val="00C3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21877-A200-4A5E-B6A3-6CF74D59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shhekovoj_drobi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7087</Characters>
  <Application>Microsoft Office Word</Application>
  <DocSecurity>0</DocSecurity>
  <Lines>59</Lines>
  <Paragraphs>16</Paragraphs>
  <ScaleCrop>false</ScaleCrop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щековой дробилки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