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70E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гранулятора</w:t>
      </w:r>
    </w:p>
    <w:p w:rsidR="00000000" w:rsidRDefault="0078370E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 xml:space="preserve"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 </w:t>
      </w:r>
    </w:p>
    <w:p w:rsidR="00000000" w:rsidRDefault="0078370E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МАШИНИСТА ГРАНУЛЯТОРА</w:t>
      </w:r>
    </w:p>
    <w:p w:rsidR="00000000" w:rsidRDefault="0078370E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78370E">
      <w:pPr>
        <w:pStyle w:val="just"/>
      </w:pPr>
      <w:r>
        <w:t>Общие требова</w:t>
      </w:r>
      <w:r>
        <w:t>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783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70E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78370E">
      <w:pPr>
        <w:pStyle w:val="just"/>
      </w:pPr>
      <w:r>
        <w:t>2.1. Осмотреть, привести в порядок и надеть спецодежду и спецобу</w:t>
      </w:r>
      <w:r>
        <w:t>вь. Волосы убрать под головной убор. Надеть каску.</w:t>
      </w:r>
    </w:p>
    <w:p w:rsidR="00000000" w:rsidRDefault="0078370E">
      <w:pPr>
        <w:pStyle w:val="just"/>
      </w:pPr>
      <w:r>
        <w:t>2.2. В соответствии с нормами выдачи спецодежды, спецобуви и других средств индивидуальной защиты работнику выдаются:</w:t>
      </w:r>
    </w:p>
    <w:p w:rsidR="00000000" w:rsidRDefault="00783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70E">
      <w:pPr>
        <w:pStyle w:val="HTML"/>
      </w:pPr>
      <w:r>
        <w:t>------------------------------------------------------------------</w:t>
      </w:r>
    </w:p>
    <w:p w:rsidR="00000000" w:rsidRDefault="0078370E">
      <w:pPr>
        <w:pStyle w:val="HTML"/>
      </w:pPr>
      <w:r>
        <w:t>¦Наименование средс</w:t>
      </w:r>
      <w:r>
        <w:t>тв индивидуальной защиты ¦    Норма выдачи    ¦</w:t>
      </w:r>
    </w:p>
    <w:p w:rsidR="00000000" w:rsidRDefault="0078370E">
      <w:pPr>
        <w:pStyle w:val="HTML"/>
      </w:pPr>
      <w:r>
        <w:t>+-------------------------------------------+--------------------+</w:t>
      </w:r>
    </w:p>
    <w:p w:rsidR="00000000" w:rsidRDefault="0078370E">
      <w:pPr>
        <w:pStyle w:val="HTML"/>
      </w:pPr>
      <w:r>
        <w:t>¦Костюм х/б пылезащитный                    ¦14 месяцев          ¦</w:t>
      </w:r>
    </w:p>
    <w:p w:rsidR="00000000" w:rsidRDefault="0078370E">
      <w:pPr>
        <w:pStyle w:val="HTML"/>
      </w:pPr>
      <w:r>
        <w:t>+-------------------------------------------+--------------------+</w:t>
      </w:r>
    </w:p>
    <w:p w:rsidR="00000000" w:rsidRDefault="0078370E">
      <w:pPr>
        <w:pStyle w:val="HTML"/>
      </w:pPr>
      <w:r>
        <w:t>¦Рукави</w:t>
      </w:r>
      <w:r>
        <w:t>цы комбинированные                   ¦3 месяца            ¦</w:t>
      </w:r>
    </w:p>
    <w:p w:rsidR="00000000" w:rsidRDefault="0078370E">
      <w:pPr>
        <w:pStyle w:val="HTML"/>
      </w:pPr>
      <w:r>
        <w:t>+-------------------------------------------+--------------------+</w:t>
      </w:r>
    </w:p>
    <w:p w:rsidR="00000000" w:rsidRDefault="0078370E">
      <w:pPr>
        <w:pStyle w:val="HTML"/>
      </w:pPr>
      <w:r>
        <w:t>¦Респиратор противопылевой                  ¦до износа           ¦</w:t>
      </w:r>
    </w:p>
    <w:p w:rsidR="00000000" w:rsidRDefault="0078370E">
      <w:pPr>
        <w:pStyle w:val="HTML"/>
      </w:pPr>
      <w:r>
        <w:t>+-------------------------------------------+-----------------</w:t>
      </w:r>
      <w:r>
        <w:t>---+</w:t>
      </w:r>
    </w:p>
    <w:p w:rsidR="00000000" w:rsidRDefault="0078370E">
      <w:pPr>
        <w:pStyle w:val="HTML"/>
      </w:pPr>
      <w:r>
        <w:t>¦Каска                                      ¦24 месяца           ¦</w:t>
      </w:r>
    </w:p>
    <w:p w:rsidR="00000000" w:rsidRDefault="0078370E">
      <w:pPr>
        <w:pStyle w:val="HTML"/>
      </w:pPr>
      <w:r>
        <w:t>+-------------------------------------------+--------------------+</w:t>
      </w:r>
    </w:p>
    <w:p w:rsidR="00000000" w:rsidRDefault="0078370E">
      <w:pPr>
        <w:pStyle w:val="HTML"/>
      </w:pPr>
      <w:r>
        <w:t>¦Ботинки кожаные                            ¦12 месяцев          ¦</w:t>
      </w:r>
    </w:p>
    <w:p w:rsidR="00000000" w:rsidRDefault="0078370E">
      <w:pPr>
        <w:pStyle w:val="HTML"/>
      </w:pPr>
      <w:r>
        <w:t>--------------------------------------------+-----</w:t>
      </w:r>
      <w:r>
        <w:t>----------------</w:t>
      </w:r>
    </w:p>
    <w:p w:rsidR="00000000" w:rsidRDefault="00783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70E">
      <w:pPr>
        <w:pStyle w:val="just"/>
      </w:pPr>
      <w:r>
        <w:t>Работодатель обязан заменить или отремонтировать спецодежду, спецобувь и другие средства индивидуальной защиты, пришедшие в негодность до истечения установленного срока носки по причинам, не зависящим от работника.</w:t>
      </w:r>
    </w:p>
    <w:p w:rsidR="00000000" w:rsidRDefault="0078370E">
      <w:pPr>
        <w:pStyle w:val="just"/>
      </w:pPr>
      <w:r>
        <w:t>2.3. Перед началом рабо</w:t>
      </w:r>
      <w:r>
        <w:t>ты следует ознакомиться с записью в сменном журнале о техническом состоянии обслуживаемого оборудования и имевших место нарушениях его работы и проверить:</w:t>
      </w:r>
    </w:p>
    <w:p w:rsidR="00000000" w:rsidRDefault="0078370E">
      <w:pPr>
        <w:pStyle w:val="just"/>
      </w:pPr>
      <w:r>
        <w:t>- исправность вентиляционной системы;</w:t>
      </w:r>
    </w:p>
    <w:p w:rsidR="00000000" w:rsidRDefault="0078370E">
      <w:pPr>
        <w:pStyle w:val="just"/>
      </w:pPr>
      <w:r>
        <w:lastRenderedPageBreak/>
        <w:t>- исправность блокировки с приводом кальцинатора;</w:t>
      </w:r>
    </w:p>
    <w:p w:rsidR="00000000" w:rsidRDefault="0078370E">
      <w:pPr>
        <w:pStyle w:val="just"/>
      </w:pPr>
      <w:r>
        <w:t>- наличие и исправность средств индивидуальной защиты (респиратор, защитные очки, перчатки и пр.), наличие и комплектность аптечки доврачебной помощи;</w:t>
      </w:r>
    </w:p>
    <w:p w:rsidR="00000000" w:rsidRDefault="0078370E">
      <w:pPr>
        <w:pStyle w:val="just"/>
      </w:pPr>
      <w:r>
        <w:t>- наличие средств пожаротушения;</w:t>
      </w:r>
    </w:p>
    <w:p w:rsidR="00000000" w:rsidRDefault="0078370E">
      <w:pPr>
        <w:pStyle w:val="just"/>
      </w:pPr>
      <w:r>
        <w:t>- освещенность рабочег</w:t>
      </w:r>
      <w:r>
        <w:t>о места, в первую очередь пусковых устройств, приводов, ограждений, натяжных устройств, лестниц, переходных мостиков и т.д. Неисправности в осветительной сети устраняет электромонтер;</w:t>
      </w:r>
    </w:p>
    <w:p w:rsidR="00000000" w:rsidRDefault="0078370E">
      <w:pPr>
        <w:pStyle w:val="just"/>
      </w:pPr>
      <w:r>
        <w:t>- наличие и исправность защитных и ограждающих устройств на всех открыты</w:t>
      </w:r>
      <w:r>
        <w:t>х передачах, валах, муфтах и пр. Работать при снятых, неисправных, плохо закрепленных защитных и ограждающих устройствах запрещается;</w:t>
      </w:r>
    </w:p>
    <w:p w:rsidR="00000000" w:rsidRDefault="0078370E">
      <w:pPr>
        <w:pStyle w:val="just"/>
      </w:pPr>
      <w:r>
        <w:t>- исправность имеющихся средств сигнализации, контрольно-измерительных приборов;</w:t>
      </w:r>
    </w:p>
    <w:p w:rsidR="00000000" w:rsidRDefault="0078370E">
      <w:pPr>
        <w:pStyle w:val="just"/>
      </w:pPr>
      <w:r>
        <w:t>- наличие и исправность рабочего инструме</w:t>
      </w:r>
      <w:r>
        <w:t>нта (кувалды, троса, лопаты, скребков и пр.);</w:t>
      </w:r>
    </w:p>
    <w:p w:rsidR="00000000" w:rsidRDefault="0078370E">
      <w:pPr>
        <w:pStyle w:val="just"/>
      </w:pPr>
      <w:r>
        <w:t>- чистоту и незагроможденность посторонними предметами рабочего места, проходов, площадок;</w:t>
      </w:r>
    </w:p>
    <w:p w:rsidR="00000000" w:rsidRDefault="0078370E">
      <w:pPr>
        <w:pStyle w:val="just"/>
      </w:pPr>
      <w:r>
        <w:t>- визуально - исправность заземления двигателей и пусковой аппаратуры;</w:t>
      </w:r>
    </w:p>
    <w:p w:rsidR="00000000" w:rsidRDefault="0078370E">
      <w:pPr>
        <w:pStyle w:val="just"/>
      </w:pPr>
      <w:r>
        <w:t xml:space="preserve">- наличие обтирочных и смазочных материалов. Их </w:t>
      </w:r>
      <w:r>
        <w:t>запас не должен превышать суточной потребности, хранить их необходимо в металлических ящиках с плотно закрывающимися крышками;</w:t>
      </w:r>
    </w:p>
    <w:p w:rsidR="00000000" w:rsidRDefault="0078370E">
      <w:pPr>
        <w:pStyle w:val="just"/>
      </w:pPr>
      <w:r>
        <w:t>- наличие на рабочем месте журнала приема-сдачи смены, инструкций по пожарной безопасности и по охране труда, инструкции по экспл</w:t>
      </w:r>
      <w:r>
        <w:t>уатации оборудования, а также инструкции по сигнализации для машиниста тарельчатого гранулятора.</w:t>
      </w:r>
    </w:p>
    <w:p w:rsidR="00000000" w:rsidRDefault="0078370E">
      <w:pPr>
        <w:pStyle w:val="just"/>
      </w:pPr>
      <w:r>
        <w:t>2.4. Все обнаруженные при приеме смены неполадки и нарушения отразить в сменном журнале и сообщить мастеру.</w:t>
      </w:r>
    </w:p>
    <w:p w:rsidR="00000000" w:rsidRDefault="0078370E">
      <w:pPr>
        <w:pStyle w:val="just"/>
      </w:pPr>
      <w:r>
        <w:t>2.5. Если время приема смены совпало с моментом ава</w:t>
      </w:r>
      <w:r>
        <w:t>рии или недопустимого отклонения в режиме работы агрегата, смену необходимо принимать только с разрешения мастера, начальника смены или начальника цеха.</w:t>
      </w:r>
    </w:p>
    <w:p w:rsidR="00000000" w:rsidRDefault="0078370E">
      <w:pPr>
        <w:pStyle w:val="just"/>
      </w:pPr>
      <w:r>
        <w:t>2.6. Запрещается приступать к работе на неисправном оборудовании, при снятых, неправильно установленных</w:t>
      </w:r>
      <w:r>
        <w:t xml:space="preserve"> и ненадежно закрепленных ограждениях, а также при отсутствии или недостаточном освещении рабочего места.</w:t>
      </w:r>
    </w:p>
    <w:p w:rsidR="00000000" w:rsidRDefault="00783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70E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78370E">
      <w:pPr>
        <w:pStyle w:val="just"/>
      </w:pPr>
      <w:r>
        <w:t>3.1. В течение смены необходимо следить за равномерной подачей сырья и воды на гранулятор, за нормальной р</w:t>
      </w:r>
      <w:r>
        <w:t>аботой вентиляционной установки.</w:t>
      </w:r>
    </w:p>
    <w:p w:rsidR="00000000" w:rsidRDefault="0078370E">
      <w:pPr>
        <w:pStyle w:val="just"/>
      </w:pPr>
      <w:r>
        <w:t>3.2. Следить за правильной работой механических устройств для очистки бортов и днища.</w:t>
      </w:r>
    </w:p>
    <w:p w:rsidR="00000000" w:rsidRDefault="0078370E">
      <w:pPr>
        <w:pStyle w:val="just"/>
      </w:pPr>
      <w:r>
        <w:t>3.3. Во время работы следить, чтобы не было просыпи и выбивания пыли в производственное помещение.</w:t>
      </w:r>
    </w:p>
    <w:p w:rsidR="00000000" w:rsidRDefault="0078370E">
      <w:pPr>
        <w:pStyle w:val="just"/>
      </w:pPr>
      <w:r>
        <w:t>3.4. Во время работы гранулятора удаля</w:t>
      </w:r>
      <w:r>
        <w:t>ть крупные комья сырья с тарелки, заменять форсунки и регулировать их положение запрещается.</w:t>
      </w:r>
    </w:p>
    <w:p w:rsidR="00000000" w:rsidRDefault="0078370E">
      <w:pPr>
        <w:pStyle w:val="just"/>
      </w:pPr>
      <w:r>
        <w:t>3.5. Перед ручной очисткой тарелки и течки гранулятора необходимо произвести выключение главных включающих аппаратов с ручным управлением (рубильники, автоматы и т</w:t>
      </w:r>
      <w:r>
        <w:t>.п.) и вывесить на них плакаты "Не включать - работают люди!".</w:t>
      </w:r>
    </w:p>
    <w:p w:rsidR="00000000" w:rsidRDefault="0078370E">
      <w:pPr>
        <w:pStyle w:val="just"/>
      </w:pPr>
      <w:r>
        <w:t>3.6. При обслуживании работающего оборудования запрещается:</w:t>
      </w:r>
    </w:p>
    <w:p w:rsidR="00000000" w:rsidRDefault="0078370E">
      <w:pPr>
        <w:pStyle w:val="just"/>
      </w:pPr>
      <w:r>
        <w:t>- работать без средств индивидуальной защиты;</w:t>
      </w:r>
    </w:p>
    <w:p w:rsidR="00000000" w:rsidRDefault="0078370E">
      <w:pPr>
        <w:pStyle w:val="just"/>
      </w:pPr>
      <w:r>
        <w:t>- прикасаться руками, одеждой или какими-либо другими предметами к движущимся частям об</w:t>
      </w:r>
      <w:r>
        <w:t>орудования;</w:t>
      </w:r>
    </w:p>
    <w:p w:rsidR="00000000" w:rsidRDefault="0078370E">
      <w:pPr>
        <w:pStyle w:val="just"/>
      </w:pPr>
      <w:r>
        <w:t>- снимать защитные и ограждающие устройства;</w:t>
      </w:r>
    </w:p>
    <w:p w:rsidR="00000000" w:rsidRDefault="0078370E">
      <w:pPr>
        <w:pStyle w:val="just"/>
      </w:pPr>
      <w:r>
        <w:t>- облокачиваться и садиться на ограждения, перила, кожухи;</w:t>
      </w:r>
    </w:p>
    <w:p w:rsidR="00000000" w:rsidRDefault="0078370E">
      <w:pPr>
        <w:pStyle w:val="just"/>
      </w:pPr>
      <w:r>
        <w:t>- ходить по крышкам шнеков;</w:t>
      </w:r>
    </w:p>
    <w:p w:rsidR="00000000" w:rsidRDefault="0078370E">
      <w:pPr>
        <w:pStyle w:val="just"/>
      </w:pPr>
      <w:r>
        <w:t>- регулировать любые механизмы;</w:t>
      </w:r>
    </w:p>
    <w:p w:rsidR="00000000" w:rsidRDefault="0078370E">
      <w:pPr>
        <w:pStyle w:val="just"/>
      </w:pPr>
      <w:r>
        <w:t>- пользоваться для освещения факелом или переносной лампой напряжением выше 12 В.</w:t>
      </w:r>
    </w:p>
    <w:p w:rsidR="00000000" w:rsidRDefault="0078370E">
      <w:pPr>
        <w:pStyle w:val="just"/>
      </w:pPr>
      <w:r>
        <w:t>3.7. Необходимо следить за сигналами, предупреждающими возникновение опасности, соблюдать меры личной безопасности.</w:t>
      </w:r>
    </w:p>
    <w:p w:rsidR="00000000" w:rsidRDefault="0078370E">
      <w:pPr>
        <w:pStyle w:val="just"/>
      </w:pPr>
      <w:r>
        <w:t>3.8. Оборудование необходимо остановить при:</w:t>
      </w:r>
    </w:p>
    <w:p w:rsidR="00000000" w:rsidRDefault="0078370E">
      <w:pPr>
        <w:pStyle w:val="just"/>
      </w:pPr>
      <w:r>
        <w:t>- угрозе авар</w:t>
      </w:r>
      <w:r>
        <w:t>ии или несчастного случая;</w:t>
      </w:r>
    </w:p>
    <w:p w:rsidR="00000000" w:rsidRDefault="0078370E">
      <w:pPr>
        <w:pStyle w:val="just"/>
      </w:pPr>
      <w:r>
        <w:t>- неисправной системе звуковой и световой сигнализации;</w:t>
      </w:r>
    </w:p>
    <w:p w:rsidR="00000000" w:rsidRDefault="0078370E">
      <w:pPr>
        <w:pStyle w:val="just"/>
      </w:pPr>
      <w:r>
        <w:t>- отключении освещения цеха;</w:t>
      </w:r>
    </w:p>
    <w:p w:rsidR="00000000" w:rsidRDefault="0078370E">
      <w:pPr>
        <w:pStyle w:val="just"/>
      </w:pPr>
      <w:r>
        <w:t>- выявлении неисправностей оборудования, работа при которых запрещена правилами технической эксплуатации.</w:t>
      </w:r>
    </w:p>
    <w:p w:rsidR="00000000" w:rsidRDefault="00783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70E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</w:t>
      </w:r>
      <w:r>
        <w:rPr>
          <w:rFonts w:eastAsia="Times New Roman"/>
        </w:rPr>
        <w:t>х ситуациях</w:t>
      </w:r>
    </w:p>
    <w:p w:rsidR="00000000" w:rsidRDefault="0078370E">
      <w:pPr>
        <w:pStyle w:val="just"/>
      </w:pPr>
      <w:r>
        <w:t>4.1. При угрозе аварии или несчастного случая необходимо остановить тарельчатый гранулятор и сообщить об этом мастеру или начальнику цеха.</w:t>
      </w:r>
    </w:p>
    <w:p w:rsidR="00000000" w:rsidRDefault="0078370E">
      <w:pPr>
        <w:pStyle w:val="just"/>
      </w:pPr>
      <w:r>
        <w:t>4.2. В случае пожара необходимо остановить оборудование, полностью обесточить установку, вызвать пожарную</w:t>
      </w:r>
      <w:r>
        <w:t xml:space="preserve"> охрану, сообщить мастеру или начальнику цеха, принять меры к тушению очага возгорания имеющимися средствами.</w:t>
      </w:r>
    </w:p>
    <w:p w:rsidR="00000000" w:rsidRDefault="00783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70E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78370E">
      <w:pPr>
        <w:pStyle w:val="just"/>
      </w:pPr>
      <w:r>
        <w:t>5.1. До окончания смены произвести уборку рабочего места. Запрещается протирать перильные огражден</w:t>
      </w:r>
      <w:r>
        <w:t>ия, рабочие площадки, ступени лестниц ветошью, смоченной горюче-смазочными материалами, а также производить уборку с помощью сжатого воздуха.</w:t>
      </w:r>
    </w:p>
    <w:p w:rsidR="00000000" w:rsidRDefault="0078370E">
      <w:pPr>
        <w:pStyle w:val="just"/>
      </w:pPr>
      <w:r>
        <w:t>5.2. Ручной инструмент и инвентарь привести в порядок, сложить в отведенном месте. Поврежденный в течение смены ин</w:t>
      </w:r>
      <w:r>
        <w:t>струмент или инвентарь отремонтировать самостоятельно или сдать мастеру смены для ремонта.</w:t>
      </w:r>
    </w:p>
    <w:p w:rsidR="00000000" w:rsidRDefault="0078370E">
      <w:pPr>
        <w:pStyle w:val="just"/>
      </w:pPr>
      <w:r>
        <w:t>5.3. Использованный обтирочный материал сложить в предназначенное место.</w:t>
      </w:r>
    </w:p>
    <w:p w:rsidR="00000000" w:rsidRDefault="0078370E">
      <w:pPr>
        <w:pStyle w:val="just"/>
      </w:pPr>
      <w:r>
        <w:t xml:space="preserve">5.4. Ознакомить сменщика со всеми неполадками, имевшими место при эксплуатации оборудования </w:t>
      </w:r>
      <w:r>
        <w:t>в течение смены, произвести соответствующую запись в журнале приема-сдачи смен, доложить мастеру или начальнику цеха.</w:t>
      </w:r>
    </w:p>
    <w:p w:rsidR="00000000" w:rsidRDefault="0078370E">
      <w:pPr>
        <w:pStyle w:val="just"/>
      </w:pPr>
      <w:r>
        <w:t>5.5. При неявке сменщика доложить мастеру или начальнику смены и в дальнейшем руководствоваться его указаниями.</w:t>
      </w:r>
    </w:p>
    <w:p w:rsidR="00000000" w:rsidRDefault="0078370E">
      <w:pPr>
        <w:pStyle w:val="just"/>
      </w:pPr>
      <w:r>
        <w:t>5.6. После окончания смены</w:t>
      </w:r>
      <w:r>
        <w:t xml:space="preserve"> проверить состояние спецодежды, обуви и других средств индивидуальной защиты. Чистка спецодежды легковоспламеняющимися растворителями запрещается. Поместить спецодежду, обувь и средства защиты в специальный шкаф. Принять душ.</w:t>
      </w:r>
    </w:p>
    <w:p w:rsidR="00000000" w:rsidRDefault="00783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70E">
      <w:pPr>
        <w:pStyle w:val="right"/>
      </w:pPr>
      <w:r>
        <w:t>Источник - Методические реко</w:t>
      </w:r>
      <w:r>
        <w:t>мендации Минтруда РФ от 20.05.2004</w:t>
      </w:r>
    </w:p>
    <w:p w:rsidR="00000000" w:rsidRDefault="007837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ps://порядокправа.рф/obrazecy/instrukciya_po_oxrane_truda_dlya_mashinista_granulyatora.htm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70E"/>
    <w:rsid w:val="0078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BE3A55-4623-4CAC-ABB7-0FBB9F69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mashinista_granuly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1118</Words>
  <Characters>6374</Characters>
  <Application>Microsoft Office Word</Application>
  <DocSecurity>0</DocSecurity>
  <Lines>53</Lines>
  <Paragraphs>14</Paragraphs>
  <ScaleCrop>false</ScaleCrop>
  <Company/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машиниста гранулятора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2022-08-08T16:01:00Z</dcterms:created>
  <dcterms:modified xsi:type="dcterms:W3CDTF">2022-08-08T16:01:00Z</dcterms:modified>
</cp:coreProperties>
</file>