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61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инкассатора</w:t>
      </w: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D8461A">
      <w:pPr>
        <w:pStyle w:val="HTML"/>
      </w:pPr>
      <w:r>
        <w:t>СОГЛАСОВАНО                                          УТВЕРЖДАЮ</w:t>
      </w:r>
    </w:p>
    <w:p w:rsidR="00000000" w:rsidRDefault="00D8461A">
      <w:pPr>
        <w:pStyle w:val="HTML"/>
      </w:pPr>
      <w:r>
        <w:t xml:space="preserve">_______________________________        </w:t>
      </w:r>
      <w:r>
        <w:t>____________________________________</w:t>
      </w:r>
    </w:p>
    <w:p w:rsidR="00000000" w:rsidRDefault="00D8461A">
      <w:pPr>
        <w:pStyle w:val="HTML"/>
      </w:pPr>
      <w:r>
        <w:t>наименование должности                  наименование должности руководителя</w:t>
      </w:r>
    </w:p>
    <w:p w:rsidR="00000000" w:rsidRDefault="00D8461A">
      <w:pPr>
        <w:pStyle w:val="HTML"/>
      </w:pPr>
      <w:r>
        <w:t>руководителя профсоюзного либо                      организации</w:t>
      </w:r>
    </w:p>
    <w:p w:rsidR="00000000" w:rsidRDefault="00D8461A">
      <w:pPr>
        <w:pStyle w:val="HTML"/>
      </w:pPr>
      <w:r>
        <w:t>иного уполномоченного                  _____________ /____________________/</w:t>
      </w:r>
    </w:p>
    <w:p w:rsidR="00000000" w:rsidRDefault="00D8461A">
      <w:pPr>
        <w:pStyle w:val="HTML"/>
      </w:pPr>
      <w:r>
        <w:t>раб</w:t>
      </w:r>
      <w:r>
        <w:t>отниками органа                       (подпись)            (ФИО)</w:t>
      </w:r>
    </w:p>
    <w:p w:rsidR="00000000" w:rsidRDefault="00D8461A">
      <w:pPr>
        <w:pStyle w:val="HTML"/>
      </w:pPr>
      <w:r>
        <w:t>______________________________         "____"_______________ _______ г.</w:t>
      </w:r>
    </w:p>
    <w:p w:rsidR="00000000" w:rsidRDefault="00D8461A">
      <w:pPr>
        <w:pStyle w:val="HTML"/>
      </w:pPr>
      <w:r>
        <w:t>___________ _____________                     (дата утверждения)</w:t>
      </w:r>
    </w:p>
    <w:p w:rsidR="00000000" w:rsidRDefault="00D8461A">
      <w:pPr>
        <w:pStyle w:val="HTML"/>
      </w:pPr>
      <w:r>
        <w:t>(подпись)      (ФИО)                   М.П.</w:t>
      </w:r>
    </w:p>
    <w:p w:rsidR="00000000" w:rsidRDefault="00D8461A">
      <w:pPr>
        <w:pStyle w:val="HTML"/>
      </w:pPr>
    </w:p>
    <w:p w:rsidR="00000000" w:rsidRDefault="00D8461A">
      <w:pPr>
        <w:pStyle w:val="HTML"/>
      </w:pPr>
      <w:r>
        <w:t>"____"___</w:t>
      </w:r>
      <w:r>
        <w:t>__________ ______ г.</w:t>
      </w:r>
    </w:p>
    <w:p w:rsidR="00000000" w:rsidRDefault="00D8461A">
      <w:pPr>
        <w:pStyle w:val="HTML"/>
      </w:pPr>
      <w:r>
        <w:t>(дата согласования)</w:t>
      </w:r>
    </w:p>
    <w:p w:rsidR="00000000" w:rsidRDefault="00D8461A">
      <w:pPr>
        <w:pStyle w:val="HTML"/>
      </w:pPr>
    </w:p>
    <w:p w:rsidR="00000000" w:rsidRDefault="00D8461A">
      <w:pPr>
        <w:pStyle w:val="HTML"/>
      </w:pPr>
      <w:r>
        <w:t>или</w:t>
      </w:r>
    </w:p>
    <w:p w:rsidR="00000000" w:rsidRDefault="00D8461A">
      <w:pPr>
        <w:pStyle w:val="HTML"/>
      </w:pPr>
    </w:p>
    <w:p w:rsidR="00000000" w:rsidRDefault="00D8461A">
      <w:pPr>
        <w:pStyle w:val="HTML"/>
      </w:pPr>
      <w:r>
        <w:t>СОГЛАСОВАНО</w:t>
      </w:r>
    </w:p>
    <w:p w:rsidR="00000000" w:rsidRDefault="00D8461A">
      <w:pPr>
        <w:pStyle w:val="HTML"/>
      </w:pPr>
    </w:p>
    <w:p w:rsidR="00000000" w:rsidRDefault="00D8461A">
      <w:pPr>
        <w:pStyle w:val="HTML"/>
      </w:pPr>
      <w:r>
        <w:t>Реквизиты документа,</w:t>
      </w:r>
    </w:p>
    <w:p w:rsidR="00000000" w:rsidRDefault="00D8461A">
      <w:pPr>
        <w:pStyle w:val="HTML"/>
      </w:pPr>
      <w:r>
        <w:t>выражающего мнение</w:t>
      </w:r>
    </w:p>
    <w:p w:rsidR="00000000" w:rsidRDefault="00D8461A">
      <w:pPr>
        <w:pStyle w:val="HTML"/>
      </w:pPr>
      <w:r>
        <w:t>профсоюзного или иного</w:t>
      </w:r>
    </w:p>
    <w:p w:rsidR="00000000" w:rsidRDefault="00D8461A">
      <w:pPr>
        <w:pStyle w:val="HTML"/>
      </w:pPr>
      <w:r>
        <w:t>уполномоченного работниками</w:t>
      </w:r>
    </w:p>
    <w:p w:rsidR="00000000" w:rsidRDefault="00D8461A">
      <w:pPr>
        <w:pStyle w:val="HTML"/>
      </w:pPr>
      <w:r>
        <w:t>органа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инкассатора</w:t>
      </w:r>
    </w:p>
    <w:p w:rsidR="00000000" w:rsidRDefault="00D8461A">
      <w:pPr>
        <w:pStyle w:val="just"/>
      </w:pPr>
      <w:r>
        <w:t>Примечание. На оборотной стороне инструкции рекомендуе</w:t>
      </w:r>
      <w:r>
        <w:t>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инкассатора службы инкассации ценно</w:t>
      </w:r>
      <w:r>
        <w:t>стей при выполнении им работ согласно профессии и квалификации с учетом условий его работы в конкретной организации - ____ "__________________".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D8461A">
      <w:pPr>
        <w:pStyle w:val="just"/>
      </w:pPr>
      <w:r>
        <w:t>1.1. В целях обеспечения охраны труда Инкассатор обязан:</w:t>
      </w:r>
    </w:p>
    <w:p w:rsidR="00000000" w:rsidRDefault="00D8461A">
      <w:pPr>
        <w:pStyle w:val="just"/>
      </w:pPr>
      <w:r>
        <w:t>- знать требования в части инкасс</w:t>
      </w:r>
      <w:r>
        <w:t>ации ценностей Федеральных законов "О Центральном банке Российской Федерации (Банке России)", "О банках и банковской деятельности", Положения Банка России от 24 апреля 2008 г. N 318-П "О порядке ведения кассовых операций и правилах хранения, перевозки и ин</w:t>
      </w:r>
      <w:r>
        <w:t xml:space="preserve">кассации банкнот и монеты Банка России в </w:t>
      </w:r>
      <w:r>
        <w:lastRenderedPageBreak/>
        <w:t>кредитных организациях на территории Российской Федерации", Письма Банка России от 23.03.2009 N 38-Т "О соблюдении требований по перевозке и инкассации наличных денег", иных нормативных актов, писем и инструкций и в</w:t>
      </w:r>
      <w:r>
        <w:t>ыполнять их;</w:t>
      </w:r>
    </w:p>
    <w:p w:rsidR="00000000" w:rsidRDefault="00D8461A">
      <w:pPr>
        <w:pStyle w:val="just"/>
      </w:pPr>
      <w:r>
        <w:t>- свои должностные обязанности;</w:t>
      </w:r>
    </w:p>
    <w:p w:rsidR="00000000" w:rsidRDefault="00D8461A">
      <w:pPr>
        <w:pStyle w:val="just"/>
      </w:pPr>
      <w:r>
        <w:t>- владеть приемами рукопашного боя и закрепленным оружием, навыками оказания первой медицинской помощи и умело применять их в служебной деятельности;</w:t>
      </w:r>
    </w:p>
    <w:p w:rsidR="00000000" w:rsidRDefault="00D8461A">
      <w:pPr>
        <w:pStyle w:val="just"/>
      </w:pPr>
      <w:r>
        <w:t>- соблюдать правила техники безопасности и правила пожарной б</w:t>
      </w:r>
      <w:r>
        <w:t>езопасности.</w:t>
      </w:r>
    </w:p>
    <w:p w:rsidR="00000000" w:rsidRDefault="00D8461A">
      <w:pPr>
        <w:pStyle w:val="just"/>
      </w:pPr>
      <w:r>
        <w:t>1.2. Для выполнения служебных обязанностей инкассатор, получивший разрешение на право хранения и ношения оружия, обеспечивается организацией служебным стрелковым оружием, спецодеждой и индивидуальными средствами защиты (бронежилетами) и снаряж</w:t>
      </w:r>
      <w:r>
        <w:t>ением.</w:t>
      </w:r>
    </w:p>
    <w:p w:rsidR="00000000" w:rsidRDefault="00D8461A">
      <w:pPr>
        <w:pStyle w:val="just"/>
      </w:pPr>
      <w:r>
        <w:t xml:space="preserve">1.3. Инкассатор, непосредственно занятый на совершении операций по инкассации, направляется на обязательное периодическое медицинское освидетельствование в сроки, не превышающие установленные действующими нормативными актами Российской Федерации. В </w:t>
      </w:r>
      <w:r>
        <w:t>случае возникновения сомнений в состоянии здоровья по решению руководителя организации Инкассатор может быть направлен на медицинское переосвидетельствование досрочно.</w:t>
      </w:r>
    </w:p>
    <w:p w:rsidR="00000000" w:rsidRDefault="00D8461A">
      <w:pPr>
        <w:pStyle w:val="just"/>
      </w:pPr>
      <w:r>
        <w:t>1.4. К работе в подразделение инкассации организации допускаются лица, достигшие 18-летн</w:t>
      </w:r>
      <w:r>
        <w:t>его возраста, годные по состоянию здоровья, прошедшие проверку в органах МВД России и подготовку на специальных курсах охранников по утвержденной МВД России программе.</w:t>
      </w:r>
    </w:p>
    <w:p w:rsidR="00000000" w:rsidRDefault="00D8461A">
      <w:pPr>
        <w:pStyle w:val="just"/>
      </w:pPr>
      <w:r>
        <w:t>1.5. Инкассатор пользуется средствами индивидуальной защиты в соответствии с Правилами о</w:t>
      </w:r>
      <w:r>
        <w:t>беспечения работников специальной одеждой, специальной обувью и другими средствами 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</w:t>
      </w:r>
      <w:r>
        <w:t>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D8461A">
      <w:pPr>
        <w:pStyle w:val="just"/>
      </w:pPr>
      <w:r>
        <w:t>Характеристика выданных средств индивидуальной защиты (номенклатура, срок выдачи и нор</w:t>
      </w:r>
      <w:r>
        <w:t>мы соответствия) устанавливается из личных карточек работников, занятых на определенном рабочем месте.</w:t>
      </w:r>
    </w:p>
    <w:p w:rsidR="00000000" w:rsidRDefault="00D8461A">
      <w:pPr>
        <w:pStyle w:val="just"/>
      </w:pPr>
      <w:r>
        <w:t>Нормативные номенклатура и сроки выдачи средств индивидуальной защиты определяются согласно Типовым отраслевым нормам бесплатной выдачи рабочим и служащи</w:t>
      </w:r>
      <w:r>
        <w:t>м специальной одежды, специальной обуви и других средств индивидуальной защиты.</w:t>
      </w:r>
    </w:p>
    <w:p w:rsidR="00000000" w:rsidRDefault="00D8461A">
      <w:pPr>
        <w:pStyle w:val="just"/>
      </w:pPr>
      <w:r>
        <w:t>1.6. При осуществлении операций с наличными деньгами, выполнении работы по перевозке наличных денег, инкассации наличных денег запрещается:</w:t>
      </w:r>
    </w:p>
    <w:p w:rsidR="00000000" w:rsidRDefault="00D8461A">
      <w:pPr>
        <w:pStyle w:val="just"/>
      </w:pPr>
      <w:r>
        <w:t>- выполнять работу, не предусмотренн</w:t>
      </w:r>
      <w:r>
        <w:t>ую должностной инструкцией;</w:t>
      </w:r>
    </w:p>
    <w:p w:rsidR="00000000" w:rsidRDefault="00D8461A">
      <w:pPr>
        <w:pStyle w:val="just"/>
      </w:pPr>
      <w:r>
        <w:t>- передоверять осуществление операций с наличными деньгами, выполнение работы по перевозке наличных денег, инкассации наличных денег другим лицам;</w:t>
      </w:r>
    </w:p>
    <w:p w:rsidR="00000000" w:rsidRDefault="00D8461A">
      <w:pPr>
        <w:pStyle w:val="just"/>
      </w:pPr>
      <w:r>
        <w:t>- хранить личные деньги вместе с наличными деньгами кредитной организации.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2. ТР</w:t>
      </w:r>
      <w:r>
        <w:rPr>
          <w:rFonts w:eastAsia="Times New Roman"/>
        </w:rPr>
        <w:t>ЕБОВАНИЯ БЕЗОПАСНОСТИ ПЕРЕД НАЧАЛОМ РАБОТЫ</w:t>
      </w:r>
    </w:p>
    <w:p w:rsidR="00000000" w:rsidRDefault="00D8461A">
      <w:pPr>
        <w:pStyle w:val="just"/>
      </w:pPr>
      <w:r>
        <w:t>2.1. Получить от начальника подразделения инкассации или другого руководителя необходимые указания и распоряжения, ознакомиться с маршрутами движения.</w:t>
      </w:r>
    </w:p>
    <w:p w:rsidR="00000000" w:rsidRDefault="00D8461A">
      <w:pPr>
        <w:pStyle w:val="just"/>
      </w:pPr>
      <w:r>
        <w:t>2.2. Установить последовательность выполнения операций.</w:t>
      </w:r>
    </w:p>
    <w:p w:rsidR="00000000" w:rsidRDefault="00D8461A">
      <w:pPr>
        <w:pStyle w:val="just"/>
      </w:pPr>
      <w:r>
        <w:t>2.3. П</w:t>
      </w:r>
      <w:r>
        <w:t>роверить исправность оружия.</w:t>
      </w:r>
    </w:p>
    <w:p w:rsidR="00000000" w:rsidRDefault="00D8461A">
      <w:pPr>
        <w:pStyle w:val="just"/>
      </w:pPr>
      <w:r>
        <w:t>2.4. Надеть полагающуюся спецодежду, привести ее в порядок. Она должна быть исправна, плотно застегнута и не сковывать движения.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8461A">
      <w:pPr>
        <w:pStyle w:val="just"/>
      </w:pPr>
      <w:r>
        <w:t>3.1. Инкассатор во время работы на маршруте должен быт</w:t>
      </w:r>
      <w:r>
        <w:t>ь:</w:t>
      </w:r>
    </w:p>
    <w:p w:rsidR="00000000" w:rsidRDefault="00D8461A">
      <w:pPr>
        <w:pStyle w:val="just"/>
      </w:pPr>
      <w:r>
        <w:t>- экипирован в специальную одежду с нагрудным знаком и индивидуальные средства защиты (бронежилет), иметь при себе служебное удостоверение, разрешение на право хранения и ношения оружия;</w:t>
      </w:r>
    </w:p>
    <w:p w:rsidR="00000000" w:rsidRDefault="00D8461A">
      <w:pPr>
        <w:pStyle w:val="just"/>
      </w:pPr>
      <w:r>
        <w:t>- вооружен служебным стрелковым оружием согласно установленным нормам, обеспечен средствами связи.</w:t>
      </w:r>
    </w:p>
    <w:p w:rsidR="00000000" w:rsidRDefault="00D8461A">
      <w:pPr>
        <w:pStyle w:val="just"/>
      </w:pPr>
      <w:r>
        <w:t>3.2. Операции по инкассации выполняются только на технически исправном спецавтотранспорте.</w:t>
      </w:r>
    </w:p>
    <w:p w:rsidR="00000000" w:rsidRDefault="00D8461A">
      <w:pPr>
        <w:pStyle w:val="just"/>
      </w:pPr>
      <w:r>
        <w:t>3.3. Ежедневно в начале рабочей смены руководитель подразделения и</w:t>
      </w:r>
      <w:r>
        <w:t>нкассации (заместитель, дежурный инкассатор) проводит инструктаж бригад инкассаторов. Во время инструктажа до бригад инкассаторов доводятся:</w:t>
      </w:r>
    </w:p>
    <w:p w:rsidR="00000000" w:rsidRDefault="00D8461A">
      <w:pPr>
        <w:pStyle w:val="just"/>
      </w:pPr>
      <w:r>
        <w:t>- особенности работы на маршруте, изменения в графике заездов;</w:t>
      </w:r>
    </w:p>
    <w:p w:rsidR="00000000" w:rsidRDefault="00D8461A">
      <w:pPr>
        <w:pStyle w:val="just"/>
      </w:pPr>
      <w:r>
        <w:t>- криминогенная обстановка;</w:t>
      </w:r>
    </w:p>
    <w:p w:rsidR="00000000" w:rsidRDefault="00D8461A">
      <w:pPr>
        <w:pStyle w:val="just"/>
      </w:pPr>
      <w:r>
        <w:t>- порядок применения ору</w:t>
      </w:r>
      <w:r>
        <w:t>жия, меры безопасности при обращении с оружием и боеприпасами;</w:t>
      </w:r>
    </w:p>
    <w:p w:rsidR="00000000" w:rsidRDefault="00D8461A">
      <w:pPr>
        <w:pStyle w:val="just"/>
      </w:pPr>
      <w:r>
        <w:t>- схемы парковки спецавтомобиля у обслуживаемых объектов;</w:t>
      </w:r>
    </w:p>
    <w:p w:rsidR="00000000" w:rsidRDefault="00D8461A">
      <w:pPr>
        <w:pStyle w:val="just"/>
      </w:pPr>
      <w:r>
        <w:t>- требования о поддержании бдительности и соблюдении дисциплины, выполнении распоряжений старшего бригады.</w:t>
      </w:r>
    </w:p>
    <w:p w:rsidR="00000000" w:rsidRDefault="00D8461A">
      <w:pPr>
        <w:pStyle w:val="just"/>
      </w:pPr>
      <w:r>
        <w:t>За полученный инструктаж чле</w:t>
      </w:r>
      <w:r>
        <w:t>ны бригад инкассаторов расписываются в "Журнале учета проведения ежедневного инструктажа", который ведется в подразделении инкассации.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ЧРЕЗВЫЧАЙНОЙ СИТУАЦИИ</w:t>
      </w:r>
    </w:p>
    <w:p w:rsidR="00000000" w:rsidRDefault="00D8461A">
      <w:pPr>
        <w:pStyle w:val="just"/>
      </w:pPr>
      <w:r>
        <w:t xml:space="preserve">4.1. При возникновении чрезвычайной ситуации на маршруте каждый член </w:t>
      </w:r>
      <w:r>
        <w:t>бригады инкассаторов:</w:t>
      </w:r>
    </w:p>
    <w:p w:rsidR="00000000" w:rsidRDefault="00D8461A">
      <w:pPr>
        <w:pStyle w:val="just"/>
      </w:pPr>
      <w:r>
        <w:t>- быстро и правильно оценивает степень опасности и варианты дальнейшего развития событий;</w:t>
      </w:r>
    </w:p>
    <w:p w:rsidR="00000000" w:rsidRDefault="00D8461A">
      <w:pPr>
        <w:pStyle w:val="just"/>
      </w:pPr>
      <w:r>
        <w:t>- принимает решение о порядке своих действий и осуществляет необходимые действия по сохранению жизни членов бригады, охране и защите перевозимых</w:t>
      </w:r>
      <w:r>
        <w:t xml:space="preserve"> ценностей и имеющегося оружия;</w:t>
      </w:r>
    </w:p>
    <w:p w:rsidR="00000000" w:rsidRDefault="00D8461A">
      <w:pPr>
        <w:pStyle w:val="just"/>
      </w:pPr>
      <w:r>
        <w:t>- усиливает наблюдение за окружающей обстановкой;</w:t>
      </w:r>
    </w:p>
    <w:p w:rsidR="00000000" w:rsidRDefault="00D8461A">
      <w:pPr>
        <w:pStyle w:val="just"/>
      </w:pPr>
      <w:r>
        <w:t>- организовывает оказание первой медицинской помощи пострадавшим.</w:t>
      </w:r>
    </w:p>
    <w:p w:rsidR="00000000" w:rsidRDefault="00D8461A">
      <w:pPr>
        <w:pStyle w:val="just"/>
      </w:pPr>
      <w:r>
        <w:t>Оружие, закрепленное за работниками инкассации приказом руководителя организации, применяется только в случа</w:t>
      </w:r>
      <w:r>
        <w:t>ях и в порядке, установленных федеральными законами.</w:t>
      </w:r>
    </w:p>
    <w:p w:rsidR="00000000" w:rsidRDefault="00D8461A">
      <w:pPr>
        <w:pStyle w:val="just"/>
      </w:pPr>
      <w:r>
        <w:t>4.2. Обо всех возникших случаях чрезвычайных ситуаций и происшествий на маршруте старший бригады немедленно сообщает по средствам связи дежурному инкассатору для принятия необходимых мер по оказанию помо</w:t>
      </w:r>
      <w:r>
        <w:t>щи бригаде инкассаторов и ликвидации последствий чрезвычайных обстоятельств.</w:t>
      </w:r>
    </w:p>
    <w:p w:rsidR="00000000" w:rsidRDefault="00D8461A">
      <w:pPr>
        <w:pStyle w:val="just"/>
      </w:pPr>
      <w:r>
        <w:t>Получив от бригады инкассаторов сообщение о чрезвычайной ситуации на маршруте, дежурный инкассатор немедленно передает информацию руководителю подразделения инкассации (заместител</w:t>
      </w:r>
      <w:r>
        <w:t>ю) и в подразделение безопасности организации (дежурную службу охраны).</w:t>
      </w:r>
    </w:p>
    <w:p w:rsidR="00000000" w:rsidRDefault="00D8461A">
      <w:pPr>
        <w:pStyle w:val="just"/>
      </w:pPr>
      <w:r>
        <w:t>4.3. Дежурный инкассатор дает указание резервной бригаде подготовиться к выезду и, по указанию руководителя подразделения инкассации или самостоятельно при их отсутствии, отправляет на</w:t>
      </w:r>
      <w:r>
        <w:t xml:space="preserve"> место происшествия. В дальнейшем дежурный инкассатор выполняет указания руководителя подразделения инкассации.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8461A">
      <w:pPr>
        <w:pStyle w:val="just"/>
      </w:pPr>
      <w:r>
        <w:t>5.1. Привести в порядок, сдать на хранение служебное оружие и боеприпасы.</w:t>
      </w:r>
    </w:p>
    <w:p w:rsidR="00000000" w:rsidRDefault="00D8461A">
      <w:pPr>
        <w:pStyle w:val="just"/>
      </w:pPr>
      <w:r>
        <w:t>5.2. Снять и убрать сп</w:t>
      </w:r>
      <w:r>
        <w:t>ецодежду в шкаф, вымыть руки и лицо с мылом, принять душ.</w:t>
      </w:r>
    </w:p>
    <w:p w:rsidR="00000000" w:rsidRDefault="00D84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1A">
      <w:pPr>
        <w:pStyle w:val="right"/>
      </w:pPr>
      <w:r>
        <w:t>Источник - Касенов Е.Б.</w:t>
      </w:r>
    </w:p>
    <w:p w:rsidR="00000000" w:rsidRDefault="00D84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https://порядокправа.рф/obrazecy/instrukciya_po_oxrane_truda_dlya_inkassatora.htm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1A"/>
    <w:rsid w:val="00D8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969BA-9776-4C63-B49F-E1C89D86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inkass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инкассатора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