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09A0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фрезеровщика</w:t>
      </w:r>
    </w:p>
    <w:p w:rsidR="00000000" w:rsidRDefault="00B309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9A0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 (наименование организации)</w:t>
      </w:r>
    </w:p>
    <w:p w:rsidR="00000000" w:rsidRDefault="00B309A0">
      <w:pPr>
        <w:pStyle w:val="HTML"/>
      </w:pPr>
      <w:r>
        <w:t>---------------------------------------</w:t>
      </w:r>
    </w:p>
    <w:p w:rsidR="00000000" w:rsidRDefault="00B309A0">
      <w:pPr>
        <w:pStyle w:val="HTML"/>
      </w:pPr>
      <w:r>
        <w:t>¦Дата    ¦Обозначение  ¦Отметка об    ¦</w:t>
      </w:r>
    </w:p>
    <w:p w:rsidR="00000000" w:rsidRDefault="00B309A0">
      <w:pPr>
        <w:pStyle w:val="HTML"/>
      </w:pPr>
      <w:r>
        <w:t>¦выдачи  ¦(номер)      ¦ознакомлении  ¦</w:t>
      </w:r>
    </w:p>
    <w:p w:rsidR="00000000" w:rsidRDefault="00B309A0">
      <w:pPr>
        <w:pStyle w:val="HTML"/>
      </w:pPr>
      <w:r>
        <w:t xml:space="preserve">¦        </w:t>
      </w:r>
      <w:r>
        <w:t>¦инструкции   ¦              ¦</w:t>
      </w:r>
    </w:p>
    <w:p w:rsidR="00000000" w:rsidRDefault="00B309A0">
      <w:pPr>
        <w:pStyle w:val="HTML"/>
      </w:pPr>
      <w:r>
        <w:t>---------+-------------+---------------</w:t>
      </w:r>
    </w:p>
    <w:p w:rsidR="00000000" w:rsidRDefault="00B309A0">
      <w:pPr>
        <w:pStyle w:val="HTML"/>
      </w:pPr>
    </w:p>
    <w:p w:rsidR="00000000" w:rsidRDefault="00B309A0">
      <w:pPr>
        <w:pStyle w:val="HTML"/>
      </w:pPr>
      <w:r>
        <w:t>СОГЛАСОВАНО                          УТВЕРЖДАЮ</w:t>
      </w:r>
    </w:p>
    <w:p w:rsidR="00000000" w:rsidRDefault="00B309A0">
      <w:pPr>
        <w:pStyle w:val="HTML"/>
      </w:pPr>
    </w:p>
    <w:p w:rsidR="00000000" w:rsidRDefault="00B309A0">
      <w:pPr>
        <w:pStyle w:val="HTML"/>
      </w:pPr>
      <w:r>
        <w:t>Наименование должности                        Наименование должности</w:t>
      </w:r>
    </w:p>
    <w:p w:rsidR="00000000" w:rsidRDefault="00B309A0">
      <w:pPr>
        <w:pStyle w:val="HTML"/>
      </w:pPr>
      <w:r>
        <w:t>руководителя профсоюзного либо                работодателя</w:t>
      </w:r>
    </w:p>
    <w:p w:rsidR="00000000" w:rsidRDefault="00B309A0">
      <w:pPr>
        <w:pStyle w:val="HTML"/>
      </w:pPr>
      <w:r>
        <w:t>иного уп</w:t>
      </w:r>
      <w:r>
        <w:t>олномоченного                         _________ ___________________</w:t>
      </w:r>
    </w:p>
    <w:p w:rsidR="00000000" w:rsidRDefault="00B309A0">
      <w:pPr>
        <w:pStyle w:val="HTML"/>
      </w:pPr>
      <w:r>
        <w:t>сотрудниками органа                           (подпись) (инициалы, фамилия)</w:t>
      </w:r>
    </w:p>
    <w:p w:rsidR="00000000" w:rsidRDefault="00B309A0">
      <w:pPr>
        <w:pStyle w:val="HTML"/>
      </w:pPr>
      <w:r>
        <w:t>_________ ____________________</w:t>
      </w:r>
    </w:p>
    <w:p w:rsidR="00000000" w:rsidRDefault="00B309A0">
      <w:pPr>
        <w:pStyle w:val="HTML"/>
      </w:pPr>
      <w:r>
        <w:t>(подпись) (инициалы, фамилия)                 Дата утверждения</w:t>
      </w:r>
    </w:p>
    <w:p w:rsidR="00000000" w:rsidRDefault="00B309A0">
      <w:pPr>
        <w:pStyle w:val="HTML"/>
      </w:pPr>
    </w:p>
    <w:p w:rsidR="00000000" w:rsidRDefault="00B309A0">
      <w:pPr>
        <w:pStyle w:val="HTML"/>
      </w:pPr>
      <w:r>
        <w:t>Дата согласования</w:t>
      </w:r>
    </w:p>
    <w:p w:rsidR="00000000" w:rsidRDefault="00B309A0">
      <w:pPr>
        <w:pStyle w:val="HTML"/>
      </w:pPr>
    </w:p>
    <w:p w:rsidR="00000000" w:rsidRDefault="00B309A0">
      <w:pPr>
        <w:pStyle w:val="HTML"/>
      </w:pPr>
      <w:r>
        <w:t>или</w:t>
      </w:r>
    </w:p>
    <w:p w:rsidR="00000000" w:rsidRDefault="00B309A0">
      <w:pPr>
        <w:pStyle w:val="HTML"/>
      </w:pPr>
    </w:p>
    <w:p w:rsidR="00000000" w:rsidRDefault="00B309A0">
      <w:pPr>
        <w:pStyle w:val="HTML"/>
      </w:pPr>
      <w:r>
        <w:t>СОГЛАСОВАНО</w:t>
      </w:r>
    </w:p>
    <w:p w:rsidR="00000000" w:rsidRDefault="00B309A0">
      <w:pPr>
        <w:pStyle w:val="HTML"/>
      </w:pPr>
    </w:p>
    <w:p w:rsidR="00000000" w:rsidRDefault="00B309A0">
      <w:pPr>
        <w:pStyle w:val="HTML"/>
      </w:pPr>
      <w:r>
        <w:t>Реквизиты документа,</w:t>
      </w:r>
    </w:p>
    <w:p w:rsidR="00000000" w:rsidRDefault="00B309A0">
      <w:pPr>
        <w:pStyle w:val="HTML"/>
      </w:pPr>
      <w:r>
        <w:t>выражающего мнение профсоюзного</w:t>
      </w:r>
    </w:p>
    <w:p w:rsidR="00000000" w:rsidRDefault="00B309A0">
      <w:pPr>
        <w:pStyle w:val="HTML"/>
      </w:pPr>
      <w:r>
        <w:t>или иного уполномоченного</w:t>
      </w:r>
    </w:p>
    <w:p w:rsidR="00000000" w:rsidRDefault="00B309A0">
      <w:pPr>
        <w:pStyle w:val="HTML"/>
      </w:pPr>
      <w:r>
        <w:t>сотрудниками органа</w:t>
      </w:r>
    </w:p>
    <w:p w:rsidR="00000000" w:rsidRDefault="00B309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9A0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ФРЕЗЕРОВЩИКА</w:t>
      </w:r>
    </w:p>
    <w:p w:rsidR="00000000" w:rsidRDefault="00B309A0">
      <w:pPr>
        <w:pStyle w:val="just"/>
      </w:pPr>
      <w:r>
        <w:t>Примечание. На оборотной стороне инструкции</w:t>
      </w:r>
    </w:p>
    <w:p w:rsidR="00000000" w:rsidRDefault="00B309A0">
      <w:pPr>
        <w:pStyle w:val="just"/>
      </w:pPr>
      <w:r>
        <w:t>рекомендуется наличие виз: разработчика</w:t>
      </w:r>
    </w:p>
    <w:p w:rsidR="00000000" w:rsidRDefault="00B309A0">
      <w:pPr>
        <w:pStyle w:val="just"/>
      </w:pPr>
      <w:r>
        <w:t>инструкции, руководителя (специалиста)</w:t>
      </w:r>
    </w:p>
    <w:p w:rsidR="00000000" w:rsidRDefault="00B309A0">
      <w:pPr>
        <w:pStyle w:val="just"/>
      </w:pPr>
      <w:r>
        <w:t>службы охраны труда, энергетика,</w:t>
      </w:r>
    </w:p>
    <w:p w:rsidR="00000000" w:rsidRDefault="00B309A0">
      <w:pPr>
        <w:pStyle w:val="just"/>
      </w:pPr>
      <w:r>
        <w:t>технолога и других заинтересованных лиц.</w:t>
      </w:r>
    </w:p>
    <w:p w:rsidR="00000000" w:rsidRDefault="00B309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9A0">
      <w:pPr>
        <w:pStyle w:val="just"/>
      </w:pPr>
      <w:r>
        <w:t>Настоящая инструкция по охране труда фрезеровщика разработана с учетом условий его работы в конкретной</w:t>
      </w:r>
      <w:r>
        <w:t xml:space="preserve"> организации - _________________________.</w:t>
      </w:r>
    </w:p>
    <w:p w:rsidR="00000000" w:rsidRDefault="00B309A0">
      <w:pPr>
        <w:pStyle w:val="just"/>
      </w:pPr>
      <w:r>
        <w:t>Работа на фрезерных станках может сопровождаться наличием ряда вредных и опасных производственных факторов, к числу которых относятся:</w:t>
      </w:r>
    </w:p>
    <w:p w:rsidR="00000000" w:rsidRDefault="00B309A0">
      <w:pPr>
        <w:pStyle w:val="just"/>
      </w:pPr>
      <w:r>
        <w:lastRenderedPageBreak/>
        <w:t>- электрический ток;</w:t>
      </w:r>
    </w:p>
    <w:p w:rsidR="00000000" w:rsidRDefault="00B309A0">
      <w:pPr>
        <w:pStyle w:val="just"/>
      </w:pPr>
      <w:r>
        <w:t>- мелкая стружка и аэрозоли смазочно-охлаждающей жидкости;</w:t>
      </w:r>
    </w:p>
    <w:p w:rsidR="00000000" w:rsidRDefault="00B309A0">
      <w:pPr>
        <w:pStyle w:val="just"/>
      </w:pPr>
      <w:r>
        <w:t>- отлетающие кусочки металла;</w:t>
      </w:r>
    </w:p>
    <w:p w:rsidR="00000000" w:rsidRDefault="00B309A0">
      <w:pPr>
        <w:pStyle w:val="just"/>
      </w:pPr>
      <w:r>
        <w:t>- высокая температура поверхности обрабатываемых деталей и инструментов;</w:t>
      </w:r>
    </w:p>
    <w:p w:rsidR="00000000" w:rsidRDefault="00B309A0">
      <w:pPr>
        <w:pStyle w:val="just"/>
      </w:pPr>
      <w:r>
        <w:t>- повышенный уровень вибрации;</w:t>
      </w:r>
    </w:p>
    <w:p w:rsidR="00000000" w:rsidRDefault="00B309A0">
      <w:pPr>
        <w:pStyle w:val="just"/>
      </w:pPr>
      <w:r>
        <w:t>- движущиеся машины и механизмы, передвигающиеся изделия, заготовки, материалы;</w:t>
      </w:r>
    </w:p>
    <w:p w:rsidR="00000000" w:rsidRDefault="00B309A0">
      <w:pPr>
        <w:pStyle w:val="just"/>
      </w:pPr>
      <w:r>
        <w:t>- недостаточная освещенность рабочей зоны</w:t>
      </w:r>
      <w:r>
        <w:t>, наличие прямой и отраженной блескости, повышенная пульсация светового потока.</w:t>
      </w:r>
    </w:p>
    <w:p w:rsidR="00000000" w:rsidRDefault="00B309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9A0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БЕЗОПАСНОСТИ</w:t>
      </w:r>
    </w:p>
    <w:p w:rsidR="00000000" w:rsidRDefault="00B309A0">
      <w:pPr>
        <w:pStyle w:val="just"/>
      </w:pPr>
      <w:r>
        <w:t>1.1. К самостоятельной работе на фрезерных станках допускается обученный персонал, прошедший медицинский осмотр, инструктаж по охране труда на</w:t>
      </w:r>
      <w:r>
        <w:t xml:space="preserve"> рабочем месте, ознакомленный с правилами пожарной безопасности и усвоивший безопасные приемы работы.</w:t>
      </w:r>
    </w:p>
    <w:p w:rsidR="00000000" w:rsidRDefault="00B309A0">
      <w:pPr>
        <w:pStyle w:val="just"/>
      </w:pPr>
      <w:r>
        <w:t>1.2. Фрезеровщику разрешается работать только на станках, к которым он допущен, и выполнять работу, которая поручена ему руководителем цеха (участка).</w:t>
      </w:r>
    </w:p>
    <w:p w:rsidR="00000000" w:rsidRDefault="00B309A0">
      <w:pPr>
        <w:pStyle w:val="just"/>
      </w:pPr>
      <w:r>
        <w:t>1.3</w:t>
      </w:r>
      <w:r>
        <w:t>. Рабочий, обслуживающий фрезерные станки, должен иметь костюм хлопчатобумажный или полукомбинезон, очки защитные, ботинки юфтевые.</w:t>
      </w:r>
    </w:p>
    <w:p w:rsidR="00000000" w:rsidRDefault="00B309A0">
      <w:pPr>
        <w:pStyle w:val="just"/>
      </w:pPr>
      <w:r>
        <w:t xml:space="preserve">1.4. Если пол скользкий (облит маслом, эмульсией), рабочий обязан потребовать, чтобы его посыпали опилками, или сделать это </w:t>
      </w:r>
      <w:r>
        <w:t>сам.</w:t>
      </w:r>
    </w:p>
    <w:p w:rsidR="00000000" w:rsidRDefault="00B309A0">
      <w:pPr>
        <w:pStyle w:val="just"/>
      </w:pPr>
      <w:r>
        <w:t>1.5. Фрезеровщику запрещается:</w:t>
      </w:r>
    </w:p>
    <w:p w:rsidR="00000000" w:rsidRDefault="00B309A0">
      <w:pPr>
        <w:pStyle w:val="just"/>
      </w:pPr>
      <w:r>
        <w:t>- работать при отсутствии на полу под ногами деревянной решетки по длине станка, исключающей попадание обуви между рейками и обеспечивающей свободное прохождение стружки;</w:t>
      </w:r>
    </w:p>
    <w:p w:rsidR="00000000" w:rsidRDefault="00B309A0">
      <w:pPr>
        <w:pStyle w:val="just"/>
      </w:pPr>
      <w:r>
        <w:t>- работать на станке с оборванным заземляющим про</w:t>
      </w:r>
      <w:r>
        <w:t>водом, а также при отсутствии или неисправности блокировочных устройств;</w:t>
      </w:r>
    </w:p>
    <w:p w:rsidR="00000000" w:rsidRDefault="00B309A0">
      <w:pPr>
        <w:pStyle w:val="just"/>
      </w:pPr>
      <w:r>
        <w:t>- стоять и проходить под поднятым грузом;</w:t>
      </w:r>
    </w:p>
    <w:p w:rsidR="00000000" w:rsidRDefault="00B309A0">
      <w:pPr>
        <w:pStyle w:val="just"/>
      </w:pPr>
      <w:r>
        <w:t>- проходить в местах, не предназначенных для прохода людей;</w:t>
      </w:r>
    </w:p>
    <w:p w:rsidR="00000000" w:rsidRDefault="00B309A0">
      <w:pPr>
        <w:pStyle w:val="just"/>
      </w:pPr>
      <w:r>
        <w:t>- заходить без разрешения за ограждения технологического оборудования;</w:t>
      </w:r>
    </w:p>
    <w:p w:rsidR="00000000" w:rsidRDefault="00B309A0">
      <w:pPr>
        <w:pStyle w:val="just"/>
      </w:pPr>
      <w:r>
        <w:t>- снимать ограждения опасных зон работающего оборудования;</w:t>
      </w:r>
    </w:p>
    <w:p w:rsidR="00000000" w:rsidRDefault="00B309A0">
      <w:pPr>
        <w:pStyle w:val="just"/>
      </w:pPr>
      <w:r>
        <w:t>- мыть руки в эмульсии, масле, керосине и вытирать их обтирочными концами, загрязненными стружкой.</w:t>
      </w:r>
    </w:p>
    <w:p w:rsidR="00000000" w:rsidRDefault="00B309A0">
      <w:pPr>
        <w:pStyle w:val="just"/>
      </w:pPr>
      <w:r>
        <w:t>1.6. О каждом несчастном сл</w:t>
      </w:r>
      <w:r>
        <w:t>учае фрезеровщик обязан немедленно поставить в известность мастера и обратиться в медицинский пункт.</w:t>
      </w:r>
    </w:p>
    <w:p w:rsidR="00000000" w:rsidRDefault="00B309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9A0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БЕЗОПАСНОСТИ ПЕРЕД НАЧАЛОМ РАБОТЫ</w:t>
      </w:r>
    </w:p>
    <w:p w:rsidR="00000000" w:rsidRDefault="00B309A0">
      <w:pPr>
        <w:pStyle w:val="just"/>
      </w:pPr>
      <w:r>
        <w:t>2.1. Перед началом работы фрезеровщик обязан:</w:t>
      </w:r>
    </w:p>
    <w:p w:rsidR="00000000" w:rsidRDefault="00B309A0">
      <w:pPr>
        <w:pStyle w:val="just"/>
      </w:pPr>
      <w:r>
        <w:t>- принять станок от сменщика; проверить, хорошо ли убраны ст</w:t>
      </w:r>
      <w:r>
        <w:t>анок и рабочее место. Не следует приступать к работе до устранения выявленных недостатков;</w:t>
      </w:r>
    </w:p>
    <w:p w:rsidR="00000000" w:rsidRDefault="00B309A0">
      <w:pPr>
        <w:pStyle w:val="just"/>
      </w:pPr>
      <w:r>
        <w:t>- надеть спецодежду, застегнуть рукава и куртку, надеть головной убор;</w:t>
      </w:r>
    </w:p>
    <w:p w:rsidR="00000000" w:rsidRDefault="00B309A0">
      <w:pPr>
        <w:pStyle w:val="just"/>
      </w:pPr>
      <w:r>
        <w:t>- проверить наличие и исправность защитного экрана и защитных очков, предохранительных устройс</w:t>
      </w:r>
      <w:r>
        <w:t>тв защиты от стружки и охлаждающих жидкостей;</w:t>
      </w:r>
    </w:p>
    <w:p w:rsidR="00000000" w:rsidRDefault="00B309A0">
      <w:pPr>
        <w:pStyle w:val="just"/>
      </w:pPr>
      <w:r>
        <w:t>- отрегулировать местное освещение так, чтобы рабочая зона была достаточно освещена и свет не слепил глаза;</w:t>
      </w:r>
    </w:p>
    <w:p w:rsidR="00000000" w:rsidRDefault="00B309A0">
      <w:pPr>
        <w:pStyle w:val="just"/>
      </w:pPr>
      <w:r>
        <w:t>- проверить наличие смазки станка. При смазке следует пользоваться только специальными приспособлениям</w:t>
      </w:r>
      <w:r>
        <w:t>и;</w:t>
      </w:r>
    </w:p>
    <w:p w:rsidR="00000000" w:rsidRDefault="00B309A0">
      <w:pPr>
        <w:pStyle w:val="just"/>
      </w:pPr>
      <w:r>
        <w:t>- проверить на холостом ходу станка:</w:t>
      </w:r>
    </w:p>
    <w:p w:rsidR="00000000" w:rsidRDefault="00B309A0">
      <w:pPr>
        <w:pStyle w:val="just"/>
      </w:pPr>
      <w:r>
        <w:t>а) исправность органов управления;</w:t>
      </w:r>
    </w:p>
    <w:p w:rsidR="00000000" w:rsidRDefault="00B309A0">
      <w:pPr>
        <w:pStyle w:val="just"/>
      </w:pPr>
      <w:r>
        <w:t>б) исправность системы смазки и охлаждения;</w:t>
      </w:r>
    </w:p>
    <w:p w:rsidR="00000000" w:rsidRDefault="00B309A0">
      <w:pPr>
        <w:pStyle w:val="just"/>
      </w:pPr>
      <w:r>
        <w:t>в) исправность фиксации рычагов включения и переключения (убедиться в том, что возможность самопроизвольного переключения с холостого ход</w:t>
      </w:r>
      <w:r>
        <w:t>а на рабочий исключена).</w:t>
      </w:r>
    </w:p>
    <w:p w:rsidR="00000000" w:rsidRDefault="00B309A0">
      <w:pPr>
        <w:pStyle w:val="just"/>
      </w:pPr>
      <w:r>
        <w:t>2.2. Фрезеровщику запрещается:</w:t>
      </w:r>
    </w:p>
    <w:p w:rsidR="00000000" w:rsidRDefault="00B309A0">
      <w:pPr>
        <w:pStyle w:val="just"/>
      </w:pPr>
      <w:r>
        <w:t>- работать в тапочках, сандалиях, босоножках и т.п.;</w:t>
      </w:r>
    </w:p>
    <w:p w:rsidR="00000000" w:rsidRDefault="00B309A0">
      <w:pPr>
        <w:pStyle w:val="just"/>
      </w:pPr>
      <w:r>
        <w:t>- применять неисправные и неправильно заточенные инструменты и приспособления;</w:t>
      </w:r>
    </w:p>
    <w:p w:rsidR="00000000" w:rsidRDefault="00B309A0">
      <w:pPr>
        <w:pStyle w:val="just"/>
      </w:pPr>
      <w:r>
        <w:t>- прикасаться к токоведущим частям электрооборудования, открывать дв</w:t>
      </w:r>
      <w:r>
        <w:t>ерцы электрошкафов. В случае необходимости следует обращаться к электромонтеру.</w:t>
      </w:r>
    </w:p>
    <w:p w:rsidR="00000000" w:rsidRDefault="00B309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9A0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БЕЗОПАСНОСТИ ВО ВРЕМЯ РАБОТЫ</w:t>
      </w:r>
    </w:p>
    <w:p w:rsidR="00000000" w:rsidRDefault="00B309A0">
      <w:pPr>
        <w:pStyle w:val="just"/>
      </w:pPr>
      <w:r>
        <w:t>3.1. Во время работы фрезеровщик обязан:</w:t>
      </w:r>
    </w:p>
    <w:p w:rsidR="00000000" w:rsidRDefault="00B309A0">
      <w:pPr>
        <w:pStyle w:val="just"/>
      </w:pPr>
      <w:r>
        <w:t xml:space="preserve">- перед установкой на станок обрабатываемой детали и приспособления очистить их от стружки </w:t>
      </w:r>
      <w:r>
        <w:t>и масла;</w:t>
      </w:r>
    </w:p>
    <w:p w:rsidR="00000000" w:rsidRDefault="00B309A0">
      <w:pPr>
        <w:pStyle w:val="just"/>
      </w:pPr>
      <w:r>
        <w:t>- тщательно очистить соприкасающиеся базовые и крепежные поверхности, чтобы обеспечить правильную установку и прочность крепления;</w:t>
      </w:r>
    </w:p>
    <w:p w:rsidR="00000000" w:rsidRDefault="00B309A0">
      <w:pPr>
        <w:pStyle w:val="just"/>
      </w:pPr>
      <w:r>
        <w:t>- установку и снятие тяжелых деталей и приспособлений производить только с помощью грузоподъемных средств;</w:t>
      </w:r>
    </w:p>
    <w:p w:rsidR="00000000" w:rsidRDefault="00B309A0">
      <w:pPr>
        <w:pStyle w:val="just"/>
      </w:pPr>
      <w:r>
        <w:t>- поданны</w:t>
      </w:r>
      <w:r>
        <w:t>е на обработку и обработанные детали укладывать устойчиво на подкладках;</w:t>
      </w:r>
    </w:p>
    <w:p w:rsidR="00000000" w:rsidRDefault="00B309A0">
      <w:pPr>
        <w:pStyle w:val="just"/>
      </w:pPr>
      <w:r>
        <w:t>- не опираться на станок во время его работы и не позволять это делать другим;</w:t>
      </w:r>
    </w:p>
    <w:p w:rsidR="00000000" w:rsidRDefault="00B309A0">
      <w:pPr>
        <w:pStyle w:val="just"/>
      </w:pPr>
      <w:r>
        <w:t>- при возникновении вибрации остановить станок, проверить крепление фрезы и приспособлений, принять меры к устранению вибрации;</w:t>
      </w:r>
    </w:p>
    <w:p w:rsidR="00000000" w:rsidRDefault="00B309A0">
      <w:pPr>
        <w:pStyle w:val="just"/>
      </w:pPr>
      <w:r>
        <w:t>- фрезерную оправку или фрезу закреплять в шпинделе только ключом, включив перебор, чтобы шпиндель не проворачивался;</w:t>
      </w:r>
    </w:p>
    <w:p w:rsidR="00000000" w:rsidRDefault="00B309A0">
      <w:pPr>
        <w:pStyle w:val="just"/>
      </w:pPr>
      <w:r>
        <w:t>- не остав</w:t>
      </w:r>
      <w:r>
        <w:t>лять ключ на головке затяжного болта после установки фрезы или оправки;</w:t>
      </w:r>
    </w:p>
    <w:p w:rsidR="00000000" w:rsidRDefault="00B309A0">
      <w:pPr>
        <w:pStyle w:val="just"/>
      </w:pPr>
      <w:r>
        <w:t>- набор фрез устанавливать в оправку так, чтобы зубья их были расположены в шахматном порядке;</w:t>
      </w:r>
    </w:p>
    <w:p w:rsidR="00000000" w:rsidRDefault="00B309A0">
      <w:pPr>
        <w:pStyle w:val="just"/>
      </w:pPr>
      <w:r>
        <w:t>- после установки и закрепления фрезы проверить радиальное и торцевое биение, которое дол</w:t>
      </w:r>
      <w:r>
        <w:t>жно быть не более 0,1 мм;</w:t>
      </w:r>
    </w:p>
    <w:p w:rsidR="00000000" w:rsidRDefault="00B309A0">
      <w:pPr>
        <w:pStyle w:val="just"/>
      </w:pPr>
      <w:r>
        <w:t>- при снятии переходной втулки, оправки или фрезы из шпинделя пользоваться специальной выколоткой, подложив на стол станка деревянную подкладку;</w:t>
      </w:r>
    </w:p>
    <w:p w:rsidR="00000000" w:rsidRDefault="00B309A0">
      <w:pPr>
        <w:pStyle w:val="just"/>
      </w:pPr>
      <w:r>
        <w:t xml:space="preserve">- обрабатываемую деталь прочно и жестко закреплять в приспособлении; при этом усилия </w:t>
      </w:r>
      <w:r>
        <w:t>резания должны быть направлены на неподвижные опоры, а не на зажимы;</w:t>
      </w:r>
    </w:p>
    <w:p w:rsidR="00000000" w:rsidRDefault="00B309A0">
      <w:pPr>
        <w:pStyle w:val="just"/>
      </w:pPr>
      <w:r>
        <w:t>- при креплении детали за необрабатываемые поверхности применять тиски и приспособления, имеющие насечку на прижимных губках;</w:t>
      </w:r>
    </w:p>
    <w:p w:rsidR="00000000" w:rsidRDefault="00B309A0">
      <w:pPr>
        <w:pStyle w:val="just"/>
      </w:pPr>
      <w:r>
        <w:t>- при закреплении на станке приспособлений и обрабатываемых д</w:t>
      </w:r>
      <w:r>
        <w:t>еталей пользоваться только специально предназначенной рукояткой либо исправными стандартными ключами, соответствующими размерам гаек и головок болтов;</w:t>
      </w:r>
    </w:p>
    <w:p w:rsidR="00000000" w:rsidRDefault="00B309A0">
      <w:pPr>
        <w:pStyle w:val="just"/>
      </w:pPr>
      <w:r>
        <w:t>- подачу детали к фрезе производить только тогда, когда фреза получила рабочее вращение;</w:t>
      </w:r>
    </w:p>
    <w:p w:rsidR="00000000" w:rsidRDefault="00B309A0">
      <w:pPr>
        <w:pStyle w:val="just"/>
      </w:pPr>
      <w:r>
        <w:t xml:space="preserve">- врезать фрезу </w:t>
      </w:r>
      <w:r>
        <w:t>в деталь постепенно: механическую подачу включать до соприкосновения детали с фрезой. При ручной подаче не допускать резких увеличений скорости и глубины резания;</w:t>
      </w:r>
    </w:p>
    <w:p w:rsidR="00000000" w:rsidRDefault="00B309A0">
      <w:pPr>
        <w:pStyle w:val="just"/>
      </w:pPr>
      <w:r>
        <w:t>- пользоваться только исправной фрезой; если режущие кромки затупились или выкрошились, фрезу</w:t>
      </w:r>
      <w:r>
        <w:t xml:space="preserve"> заменить;</w:t>
      </w:r>
    </w:p>
    <w:p w:rsidR="00000000" w:rsidRDefault="00B309A0">
      <w:pPr>
        <w:pStyle w:val="just"/>
      </w:pPr>
      <w:r>
        <w:t>- при смене обрабатываемой детали или ее измерении отвести фрезу на безопасное расстояние и выключить подачу;</w:t>
      </w:r>
    </w:p>
    <w:p w:rsidR="00000000" w:rsidRDefault="00B309A0">
      <w:pPr>
        <w:pStyle w:val="just"/>
      </w:pPr>
      <w:r>
        <w:t>- не допускать скопления стружки на фрезе и оправке. Удалять стружку следует только после полной остановки шпинделя специальными крючка</w:t>
      </w:r>
      <w:r>
        <w:t>ми с защитными чашками и щетками-сметками;</w:t>
      </w:r>
    </w:p>
    <w:p w:rsidR="00000000" w:rsidRDefault="00B309A0">
      <w:pPr>
        <w:pStyle w:val="just"/>
      </w:pPr>
      <w:r>
        <w:t>- не допускать уборщицу к уборке у станка во время его работы;</w:t>
      </w:r>
    </w:p>
    <w:p w:rsidR="00000000" w:rsidRDefault="00B309A0">
      <w:pPr>
        <w:pStyle w:val="just"/>
      </w:pPr>
      <w:r>
        <w:t>- остановить станок и выключить электрооборудование в следующих случаях:</w:t>
      </w:r>
    </w:p>
    <w:p w:rsidR="00000000" w:rsidRDefault="00B309A0">
      <w:pPr>
        <w:pStyle w:val="just"/>
      </w:pPr>
      <w:r>
        <w:t>а) уходя от станка даже на короткое время;</w:t>
      </w:r>
    </w:p>
    <w:p w:rsidR="00000000" w:rsidRDefault="00B309A0">
      <w:pPr>
        <w:pStyle w:val="just"/>
      </w:pPr>
      <w:r>
        <w:t>б) при временном прекращении работ</w:t>
      </w:r>
      <w:r>
        <w:t>ы;</w:t>
      </w:r>
    </w:p>
    <w:p w:rsidR="00000000" w:rsidRDefault="00B309A0">
      <w:pPr>
        <w:pStyle w:val="just"/>
      </w:pPr>
      <w:r>
        <w:t>в) при перерыве в подаче электроэнергии;</w:t>
      </w:r>
    </w:p>
    <w:p w:rsidR="00000000" w:rsidRDefault="00B309A0">
      <w:pPr>
        <w:pStyle w:val="just"/>
      </w:pPr>
      <w:r>
        <w:t>г) при уборке, смазке, чистке станка;</w:t>
      </w:r>
    </w:p>
    <w:p w:rsidR="00000000" w:rsidRDefault="00B309A0">
      <w:pPr>
        <w:pStyle w:val="just"/>
      </w:pPr>
      <w:r>
        <w:t>д) при обнаружении какой-либо неисправности, которая грозит опасностью;</w:t>
      </w:r>
    </w:p>
    <w:p w:rsidR="00000000" w:rsidRDefault="00B309A0">
      <w:pPr>
        <w:pStyle w:val="just"/>
      </w:pPr>
      <w:r>
        <w:t>е) при подтягивании болтов, гаек и других крепежных деталей.</w:t>
      </w:r>
    </w:p>
    <w:p w:rsidR="00000000" w:rsidRDefault="00B309A0">
      <w:pPr>
        <w:pStyle w:val="just"/>
      </w:pPr>
      <w:r>
        <w:t>3.2. Во время работы на станке фрезеровщи</w:t>
      </w:r>
      <w:r>
        <w:t>ку запрещается:</w:t>
      </w:r>
    </w:p>
    <w:p w:rsidR="00000000" w:rsidRDefault="00B309A0">
      <w:pPr>
        <w:pStyle w:val="just"/>
      </w:pPr>
      <w:r>
        <w:t>- работать на станке в рукавицах или перчатках, а также с забинтованными пальцами без резиновых напальчников;</w:t>
      </w:r>
    </w:p>
    <w:p w:rsidR="00000000" w:rsidRDefault="00B309A0">
      <w:pPr>
        <w:pStyle w:val="just"/>
      </w:pPr>
      <w:r>
        <w:t>- брать и подавать через работающий станок какие-либо предметы, подтягивать гайки, болты и другие соединительные детали станка;</w:t>
      </w:r>
    </w:p>
    <w:p w:rsidR="00000000" w:rsidRDefault="00B309A0">
      <w:pPr>
        <w:pStyle w:val="just"/>
      </w:pPr>
      <w:r>
        <w:t xml:space="preserve">- </w:t>
      </w:r>
      <w:r>
        <w:t>обдувать сжатым воздухом из шланга обрабатываемую деталь;</w:t>
      </w:r>
    </w:p>
    <w:p w:rsidR="00000000" w:rsidRDefault="00B309A0">
      <w:pPr>
        <w:pStyle w:val="just"/>
      </w:pPr>
      <w:r>
        <w:t>- на ходу станка производить замеры, проверять рукой чистоту поверхности обрабатываемой детали;</w:t>
      </w:r>
    </w:p>
    <w:p w:rsidR="00000000" w:rsidRDefault="00B309A0">
      <w:pPr>
        <w:pStyle w:val="just"/>
      </w:pPr>
      <w:r>
        <w:t>- тормозить вращение шпинделя нажимом руки на вращающиеся части станка;</w:t>
      </w:r>
    </w:p>
    <w:p w:rsidR="00000000" w:rsidRDefault="00B309A0">
      <w:pPr>
        <w:pStyle w:val="just"/>
      </w:pPr>
      <w:r>
        <w:t>- пользоваться местным освещен</w:t>
      </w:r>
      <w:r>
        <w:t>ием напряжением выше 42 В;</w:t>
      </w:r>
    </w:p>
    <w:p w:rsidR="00000000" w:rsidRDefault="00B309A0">
      <w:pPr>
        <w:pStyle w:val="just"/>
      </w:pPr>
      <w:r>
        <w:t>- охлаждать инструмент с помощью тряпок и концов;</w:t>
      </w:r>
    </w:p>
    <w:p w:rsidR="00000000" w:rsidRDefault="00B309A0">
      <w:pPr>
        <w:pStyle w:val="just"/>
      </w:pPr>
      <w:r>
        <w:t>- выколачивая фрезу из шпинделя, поддерживать ее голой рукой: для этих целей следует использовать эластичную прокладку;</w:t>
      </w:r>
    </w:p>
    <w:p w:rsidR="00000000" w:rsidRDefault="00B309A0">
      <w:pPr>
        <w:pStyle w:val="just"/>
      </w:pPr>
      <w:r>
        <w:t>- при фрезеровании вводить руки в опасную зону вращения фрезы;</w:t>
      </w:r>
    </w:p>
    <w:p w:rsidR="00000000" w:rsidRDefault="00B309A0">
      <w:pPr>
        <w:pStyle w:val="just"/>
      </w:pPr>
      <w:r>
        <w:t>- во время работы станка открывать и снимать ограждения и предохранительные устройства;</w:t>
      </w:r>
    </w:p>
    <w:p w:rsidR="00000000" w:rsidRDefault="00B309A0">
      <w:pPr>
        <w:pStyle w:val="just"/>
      </w:pPr>
      <w:r>
        <w:t>- удалять стружку непосредственно руками и инструментом;</w:t>
      </w:r>
    </w:p>
    <w:p w:rsidR="00000000" w:rsidRDefault="00B309A0">
      <w:pPr>
        <w:pStyle w:val="just"/>
      </w:pPr>
      <w:r>
        <w:t>- оставлять ключи, приспособления и другие инстр</w:t>
      </w:r>
      <w:r>
        <w:t>ументы на работающем станке;</w:t>
      </w:r>
    </w:p>
    <w:p w:rsidR="00000000" w:rsidRDefault="00B309A0">
      <w:pPr>
        <w:pStyle w:val="just"/>
      </w:pPr>
      <w:r>
        <w:t>- находиться между деталью и станком при установке детали грузоподъемным краном.</w:t>
      </w:r>
    </w:p>
    <w:p w:rsidR="00000000" w:rsidRDefault="00B309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9A0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БЕЗОПАСНОСТИ В АВАРИЙНЫХ СИТУАЦИЯХ</w:t>
      </w:r>
    </w:p>
    <w:p w:rsidR="00000000" w:rsidRDefault="00B309A0">
      <w:pPr>
        <w:pStyle w:val="just"/>
      </w:pPr>
      <w:r>
        <w:t>4.1. В случае поломки станка, отказа в работе пульта управления фрезеровщик должен отключить ста</w:t>
      </w:r>
      <w:r>
        <w:t>нок и сообщить об этом мастеру.</w:t>
      </w:r>
    </w:p>
    <w:p w:rsidR="00000000" w:rsidRDefault="00B309A0">
      <w:pPr>
        <w:pStyle w:val="just"/>
      </w:pPr>
      <w:r>
        <w:t>4.2. В случае загорания ветоши, оборудования или возникновения пожара необходимо немедленно отключить станок, сообщить о случившемся администрации и другим работникам цеха и приступить к ликвидации очага загорания.</w:t>
      </w:r>
    </w:p>
    <w:p w:rsidR="00000000" w:rsidRDefault="00B309A0">
      <w:pPr>
        <w:pStyle w:val="just"/>
      </w:pPr>
      <w:r>
        <w:t>4.3. В сл</w:t>
      </w:r>
      <w:r>
        <w:t>учае появления аварийной ситуации, опасности для своего здоровья или здоровья окружающих людей фрезеровщик должен отключить станок, покинуть опасную зону и сообщить об опасности непосредственному руководителю.</w:t>
      </w:r>
    </w:p>
    <w:p w:rsidR="00000000" w:rsidRDefault="00B309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9A0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БЕЗОПАСНОСТИ ПО ОКОНЧАНИИ РАБОТ</w:t>
      </w:r>
      <w:r>
        <w:rPr>
          <w:rFonts w:eastAsia="Times New Roman"/>
        </w:rPr>
        <w:t>Ы</w:t>
      </w:r>
    </w:p>
    <w:p w:rsidR="00000000" w:rsidRDefault="00B309A0">
      <w:pPr>
        <w:pStyle w:val="just"/>
      </w:pPr>
      <w:r>
        <w:t>По окончании работы фрезеровщик обязан:</w:t>
      </w:r>
    </w:p>
    <w:p w:rsidR="00000000" w:rsidRDefault="00B309A0">
      <w:pPr>
        <w:pStyle w:val="just"/>
      </w:pPr>
      <w:r>
        <w:t>- выключить станок и электродвигатель;</w:t>
      </w:r>
    </w:p>
    <w:p w:rsidR="00000000" w:rsidRDefault="00B309A0">
      <w:pPr>
        <w:pStyle w:val="just"/>
      </w:pPr>
      <w:r>
        <w:t>- привести в порядок рабочее место:</w:t>
      </w:r>
    </w:p>
    <w:p w:rsidR="00000000" w:rsidRDefault="00B309A0">
      <w:pPr>
        <w:pStyle w:val="just"/>
      </w:pPr>
      <w:r>
        <w:t>а) убрать со станка стружку и металлическую пыль;</w:t>
      </w:r>
    </w:p>
    <w:p w:rsidR="00000000" w:rsidRDefault="00B309A0">
      <w:pPr>
        <w:pStyle w:val="just"/>
      </w:pPr>
      <w:r>
        <w:t>б) очистить станок от грязи;</w:t>
      </w:r>
    </w:p>
    <w:p w:rsidR="00000000" w:rsidRDefault="00B309A0">
      <w:pPr>
        <w:pStyle w:val="just"/>
      </w:pPr>
      <w:r>
        <w:t>в) аккуратно сложить заготовки и инструменты на отведенное м</w:t>
      </w:r>
      <w:r>
        <w:t>есто;</w:t>
      </w:r>
    </w:p>
    <w:p w:rsidR="00000000" w:rsidRDefault="00B309A0">
      <w:pPr>
        <w:pStyle w:val="just"/>
      </w:pPr>
      <w:r>
        <w:t>г) смазать трущиеся части станка;</w:t>
      </w:r>
    </w:p>
    <w:p w:rsidR="00000000" w:rsidRDefault="00B309A0">
      <w:pPr>
        <w:pStyle w:val="just"/>
      </w:pPr>
      <w:r>
        <w:t>- сдать станок сменщику или мастеру и сообщить обо всех неисправностях станка;</w:t>
      </w:r>
    </w:p>
    <w:p w:rsidR="00000000" w:rsidRDefault="00B309A0">
      <w:pPr>
        <w:pStyle w:val="just"/>
      </w:pPr>
      <w:r>
        <w:t>- снять спецодежду и повесить ее в шкаф, вымыть лицо и руки теплой водой с мылом или принять душ.</w:t>
      </w:r>
    </w:p>
    <w:p w:rsidR="00000000" w:rsidRDefault="00B309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https://порядокправа.рф/obrazecy/instrukciya_po_oxrane_truda_dlya_frezerovshhika.htm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9A0"/>
    <w:rsid w:val="00B30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8BF334-68F9-40DB-8602-B12085E66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frezerovsh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1484</Words>
  <Characters>8463</Characters>
  <Application>Microsoft Office Word</Application>
  <DocSecurity>0</DocSecurity>
  <Lines>70</Lines>
  <Paragraphs>19</Paragraphs>
  <ScaleCrop>false</ScaleCrop>
  <Company/>
  <LinksUpToDate>false</LinksUpToDate>
  <CharactersWithSpaces>9928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фрезеровщика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2022-08-08T15:57:00Z</dcterms:created>
  <dcterms:modified xsi:type="dcterms:W3CDTF">2022-08-08T15:57:00Z</dcterms:modified>
</cp:coreProperties>
</file>