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43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директора (руководителя)</w:t>
      </w:r>
    </w:p>
    <w:p w:rsidR="00000000" w:rsidRDefault="00096431">
      <w:pPr>
        <w:pStyle w:val="HTML"/>
      </w:pPr>
      <w:r>
        <w:t>СОГЛАСОВАНО                                                       УТВЕРЖДАЮ</w:t>
      </w:r>
    </w:p>
    <w:p w:rsidR="00000000" w:rsidRDefault="00096431">
      <w:pPr>
        <w:pStyle w:val="HTML"/>
      </w:pPr>
    </w:p>
    <w:p w:rsidR="00000000" w:rsidRDefault="00096431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096431">
      <w:pPr>
        <w:pStyle w:val="HTML"/>
      </w:pPr>
      <w:r>
        <w:t>руководителя профсоюзного                                 работодателя</w:t>
      </w:r>
    </w:p>
    <w:p w:rsidR="00000000" w:rsidRDefault="00096431">
      <w:pPr>
        <w:pStyle w:val="HTML"/>
      </w:pPr>
      <w:r>
        <w:t>либо иного уполномоченного                 ___________ ____________________</w:t>
      </w:r>
    </w:p>
    <w:p w:rsidR="00000000" w:rsidRDefault="00096431">
      <w:pPr>
        <w:pStyle w:val="HTML"/>
      </w:pPr>
      <w:r>
        <w:t>работниками органа                           (подпись)       (Ф.И.О.)</w:t>
      </w:r>
    </w:p>
    <w:p w:rsidR="00000000" w:rsidRDefault="00096431">
      <w:pPr>
        <w:pStyle w:val="HTML"/>
      </w:pPr>
      <w:r>
        <w:t>___________ ______________</w:t>
      </w:r>
    </w:p>
    <w:p w:rsidR="00000000" w:rsidRDefault="00096431">
      <w:pPr>
        <w:pStyle w:val="HTML"/>
      </w:pPr>
      <w:r>
        <w:t xml:space="preserve">(подпись)   </w:t>
      </w:r>
      <w:r>
        <w:t xml:space="preserve">   (Ф.И.О.)                           Дата утверждения</w:t>
      </w:r>
    </w:p>
    <w:p w:rsidR="00000000" w:rsidRDefault="00096431">
      <w:pPr>
        <w:pStyle w:val="HTML"/>
      </w:pPr>
    </w:p>
    <w:p w:rsidR="00000000" w:rsidRDefault="00096431">
      <w:pPr>
        <w:pStyle w:val="HTML"/>
      </w:pPr>
      <w:r>
        <w:t>Дата согласования</w:t>
      </w:r>
    </w:p>
    <w:p w:rsidR="00000000" w:rsidRDefault="00096431">
      <w:pPr>
        <w:pStyle w:val="HTML"/>
      </w:pPr>
    </w:p>
    <w:p w:rsidR="00000000" w:rsidRDefault="00096431">
      <w:pPr>
        <w:pStyle w:val="HTML"/>
      </w:pPr>
      <w:r>
        <w:t>или</w:t>
      </w:r>
    </w:p>
    <w:p w:rsidR="00000000" w:rsidRDefault="00096431">
      <w:pPr>
        <w:pStyle w:val="HTML"/>
      </w:pPr>
    </w:p>
    <w:p w:rsidR="00000000" w:rsidRDefault="00096431">
      <w:pPr>
        <w:pStyle w:val="HTML"/>
      </w:pPr>
      <w:r>
        <w:t>СОГЛАСОВАНО</w:t>
      </w:r>
    </w:p>
    <w:p w:rsidR="00000000" w:rsidRDefault="00096431">
      <w:pPr>
        <w:pStyle w:val="HTML"/>
      </w:pPr>
    </w:p>
    <w:p w:rsidR="00000000" w:rsidRDefault="00096431">
      <w:pPr>
        <w:pStyle w:val="HTML"/>
      </w:pPr>
      <w:r>
        <w:t>Реквизиты документа,</w:t>
      </w:r>
    </w:p>
    <w:p w:rsidR="00000000" w:rsidRDefault="00096431">
      <w:pPr>
        <w:pStyle w:val="HTML"/>
      </w:pPr>
      <w:r>
        <w:t>выражающего мнение</w:t>
      </w:r>
    </w:p>
    <w:p w:rsidR="00000000" w:rsidRDefault="00096431">
      <w:pPr>
        <w:pStyle w:val="HTML"/>
      </w:pPr>
      <w:r>
        <w:t>профсоюзного или иного</w:t>
      </w:r>
    </w:p>
    <w:p w:rsidR="00000000" w:rsidRDefault="00096431">
      <w:pPr>
        <w:pStyle w:val="HTML"/>
      </w:pPr>
      <w:r>
        <w:t>уполномоченного работниками</w:t>
      </w:r>
    </w:p>
    <w:p w:rsidR="00000000" w:rsidRDefault="00096431">
      <w:pPr>
        <w:pStyle w:val="HTML"/>
      </w:pPr>
      <w:r>
        <w:t>органа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директора (руководителя)</w:t>
      </w: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>I. ОБЩИЕ</w:t>
      </w:r>
      <w:r>
        <w:rPr>
          <w:rFonts w:eastAsia="Times New Roman"/>
        </w:rPr>
        <w:t xml:space="preserve"> ТРЕБОВАНИЯ БЕЗОПАСНОСТИ</w:t>
      </w:r>
    </w:p>
    <w:p w:rsidR="00000000" w:rsidRDefault="00096431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и других заинтересованных лиц.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just"/>
      </w:pPr>
      <w:r>
        <w:t>1.1. Настоящая инструкция по охране труда директора (ру</w:t>
      </w:r>
      <w:r>
        <w:t>ководителя), разработана с учетом условий его работы в конкретной организации - ____"___________".</w:t>
      </w:r>
    </w:p>
    <w:p w:rsidR="00000000" w:rsidRDefault="00096431">
      <w:pPr>
        <w:pStyle w:val="just"/>
      </w:pPr>
      <w:r>
        <w:t xml:space="preserve">1.2. К работе директором (руководителем) допускаются лица как мужского, так и женского пола, достигшие 18 лет, имеющие высшее профессиональное образование и </w:t>
      </w:r>
      <w:r>
        <w:t>стаж работы на руководящих должностях в соответствующей профилю организации отрасли не менее 5 лет.</w:t>
      </w:r>
    </w:p>
    <w:p w:rsidR="00000000" w:rsidRDefault="00096431">
      <w:pPr>
        <w:pStyle w:val="just"/>
      </w:pPr>
      <w:r>
        <w:t>1.3. Директор (руководитель) должен:</w:t>
      </w:r>
    </w:p>
    <w:p w:rsidR="00000000" w:rsidRDefault="00096431">
      <w:pPr>
        <w:pStyle w:val="just"/>
      </w:pPr>
      <w:r>
        <w:t>- знать законодательные и нормативные правовые акты, регламентирующие производственно-хозяйственную и финансово-экономическую деятельность организации, постановления федеральных, региональных и местных органов государственной власти и управления, определяю</w:t>
      </w:r>
      <w:r>
        <w:t>щие приоритетные направления развития экономики и соответствующей отрасли;</w:t>
      </w:r>
    </w:p>
    <w:p w:rsidR="00000000" w:rsidRDefault="00096431">
      <w:pPr>
        <w:pStyle w:val="just"/>
      </w:pPr>
      <w:r>
        <w:t>- знать методические и нормативные материалы других органов, касающиеся деятельности организации;</w:t>
      </w:r>
    </w:p>
    <w:p w:rsidR="00000000" w:rsidRDefault="00096431">
      <w:pPr>
        <w:pStyle w:val="just"/>
      </w:pPr>
      <w:r>
        <w:lastRenderedPageBreak/>
        <w:t>- знать профиль, специализацию и особенности структуры организации;</w:t>
      </w:r>
    </w:p>
    <w:p w:rsidR="00000000" w:rsidRDefault="00096431">
      <w:pPr>
        <w:pStyle w:val="just"/>
      </w:pPr>
      <w:r>
        <w:t>- знать произво</w:t>
      </w:r>
      <w:r>
        <w:t>дственные мощности и кадровые ресурсы предприятия, технологию производства продукции организации;</w:t>
      </w:r>
    </w:p>
    <w:p w:rsidR="00000000" w:rsidRDefault="00096431">
      <w:pPr>
        <w:pStyle w:val="just"/>
      </w:pPr>
      <w:r>
        <w:t>- знать организацию производства и труда;</w:t>
      </w:r>
    </w:p>
    <w:p w:rsidR="00000000" w:rsidRDefault="00096431">
      <w:pPr>
        <w:pStyle w:val="just"/>
      </w:pPr>
      <w:r>
        <w:t>- знать трудовое законодательство;</w:t>
      </w:r>
    </w:p>
    <w:p w:rsidR="00000000" w:rsidRDefault="00096431">
      <w:pPr>
        <w:pStyle w:val="just"/>
      </w:pPr>
      <w:r>
        <w:t>- знать правила и нормы охраны труда;</w:t>
      </w:r>
    </w:p>
    <w:p w:rsidR="00000000" w:rsidRDefault="00096431">
      <w:pPr>
        <w:pStyle w:val="just"/>
      </w:pPr>
      <w:r>
        <w:t>- знать свои должностные обязанности и инст</w:t>
      </w:r>
      <w:r>
        <w:t>рукции по охране труда;</w:t>
      </w:r>
    </w:p>
    <w:p w:rsidR="00000000" w:rsidRDefault="00096431">
      <w:pPr>
        <w:pStyle w:val="just"/>
      </w:pPr>
      <w:r>
        <w:t>- пройти вводный инструктаж и первичный инструктаж на рабочем месте;</w:t>
      </w:r>
    </w:p>
    <w:p w:rsidR="00000000" w:rsidRDefault="00096431">
      <w:pPr>
        <w:pStyle w:val="just"/>
      </w:pPr>
      <w:r>
        <w:t>- руководствоваться в работе правилами внутреннего распорядка;</w:t>
      </w:r>
    </w:p>
    <w:p w:rsidR="00000000" w:rsidRDefault="00096431">
      <w:pPr>
        <w:pStyle w:val="just"/>
      </w:pPr>
      <w:r>
        <w:t>- режим труда и отдыха определяется графиком его работы;</w:t>
      </w:r>
    </w:p>
    <w:p w:rsidR="00000000" w:rsidRDefault="00096431">
      <w:pPr>
        <w:pStyle w:val="just"/>
      </w:pPr>
      <w:r>
        <w:t>- контролировать режим соблюдения норм и пр</w:t>
      </w:r>
      <w:r>
        <w:t>авил техники, а также техническим и обслуживающим персоналом;</w:t>
      </w:r>
    </w:p>
    <w:p w:rsidR="00000000" w:rsidRDefault="00096431">
      <w:pPr>
        <w:pStyle w:val="just"/>
      </w:pPr>
      <w:r>
        <w:t>- проводить вводные инструктажи и инструктажи на рабочем месте с отметкой о их проведении в специальных журналах;</w:t>
      </w:r>
    </w:p>
    <w:p w:rsidR="00000000" w:rsidRDefault="00096431">
      <w:pPr>
        <w:pStyle w:val="just"/>
      </w:pPr>
      <w:r>
        <w:t>- содержать в чистоте рабочее место.</w:t>
      </w:r>
    </w:p>
    <w:p w:rsidR="00000000" w:rsidRDefault="00096431">
      <w:pPr>
        <w:pStyle w:val="just"/>
      </w:pPr>
      <w:r>
        <w:t>1.4. Директор (руководитель) извещает испол</w:t>
      </w:r>
      <w:r>
        <w:t>нительного директора о любой ситуации, угрожающей жизни и здоровью людей, о каждом несчастном случае, происшедшем на производстве, об ухудшении состояния своего здоровья, в том числе о проявлении признаков острого заболевания.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ТРЕБОВАНИЯ БЕЗОПАСНОСТИ </w:t>
      </w:r>
      <w:r>
        <w:rPr>
          <w:rFonts w:eastAsia="Times New Roman"/>
        </w:rPr>
        <w:t>ПЕРЕД НАЧАЛОМ РАБОТЫ</w:t>
      </w:r>
    </w:p>
    <w:p w:rsidR="00000000" w:rsidRDefault="00096431">
      <w:pPr>
        <w:pStyle w:val="just"/>
      </w:pPr>
      <w:r>
        <w:t>2.1. Перед началом работы директор (руководитель) должен:</w:t>
      </w:r>
    </w:p>
    <w:p w:rsidR="00000000" w:rsidRDefault="00096431">
      <w:pPr>
        <w:pStyle w:val="just"/>
      </w:pPr>
      <w:r>
        <w:t>- проверить исправность электроосвещения в кабинете;</w:t>
      </w:r>
    </w:p>
    <w:p w:rsidR="00000000" w:rsidRDefault="00096431">
      <w:pPr>
        <w:pStyle w:val="just"/>
      </w:pPr>
      <w:r>
        <w:t>- проветрить помещение кабинета;</w:t>
      </w:r>
    </w:p>
    <w:p w:rsidR="00000000" w:rsidRDefault="00096431">
      <w:pPr>
        <w:pStyle w:val="just"/>
      </w:pPr>
      <w:r>
        <w:t>- подготовить рабочее место;</w:t>
      </w:r>
    </w:p>
    <w:p w:rsidR="00000000" w:rsidRDefault="00096431">
      <w:pPr>
        <w:pStyle w:val="just"/>
      </w:pPr>
      <w:r>
        <w:t>- отрегулировать освещение на рабочем месте, убедиться в отсут</w:t>
      </w:r>
      <w:r>
        <w:t>ствии бликов на экране компьютера;</w:t>
      </w:r>
    </w:p>
    <w:p w:rsidR="00000000" w:rsidRDefault="00096431">
      <w:pPr>
        <w:pStyle w:val="just"/>
      </w:pPr>
      <w:r>
        <w:t>- проверить правильность подключения оборудования к электросети;</w:t>
      </w:r>
    </w:p>
    <w:p w:rsidR="00000000" w:rsidRDefault="00096431">
      <w:pPr>
        <w:pStyle w:val="just"/>
      </w:pPr>
      <w:r>
        <w:t>- проверить исправность компьютерной техники;</w:t>
      </w:r>
    </w:p>
    <w:p w:rsidR="00000000" w:rsidRDefault="00096431">
      <w:pPr>
        <w:pStyle w:val="just"/>
      </w:pPr>
      <w:r>
        <w:t>- проверить исправность проводов питания и отсутствие оголенных участков проводов.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>III. ТРЕБОВАНИЯ БЕЗОПАСНОС</w:t>
      </w:r>
      <w:r>
        <w:rPr>
          <w:rFonts w:eastAsia="Times New Roman"/>
        </w:rPr>
        <w:t>ТИ ВО ВРЕМЯ РАБОТЫ</w:t>
      </w:r>
    </w:p>
    <w:p w:rsidR="00000000" w:rsidRDefault="00096431">
      <w:pPr>
        <w:pStyle w:val="just"/>
      </w:pPr>
      <w:r>
        <w:t>3.1. Во время работы директор (руководитель) должен:</w:t>
      </w:r>
    </w:p>
    <w:p w:rsidR="00000000" w:rsidRDefault="00096431">
      <w:pPr>
        <w:pStyle w:val="just"/>
      </w:pPr>
      <w:r>
        <w:t>- соблюдать правила личной гигиены и безопасности труда;</w:t>
      </w:r>
    </w:p>
    <w:p w:rsidR="00000000" w:rsidRDefault="00096431">
      <w:pPr>
        <w:pStyle w:val="just"/>
      </w:pPr>
      <w:r>
        <w:t>- пользоваться при работе исправной компьютерной аппаратурой;</w:t>
      </w:r>
    </w:p>
    <w:p w:rsidR="00000000" w:rsidRDefault="00096431">
      <w:pPr>
        <w:pStyle w:val="just"/>
      </w:pPr>
      <w:r>
        <w:t>- соблюдать чистоту и порядок на рабочем месте;</w:t>
      </w:r>
    </w:p>
    <w:p w:rsidR="00000000" w:rsidRDefault="00096431">
      <w:pPr>
        <w:pStyle w:val="just"/>
      </w:pPr>
      <w:r>
        <w:t>- не загромождать рабочее место бумагами, книгами и т.д.;</w:t>
      </w:r>
    </w:p>
    <w:p w:rsidR="00000000" w:rsidRDefault="00096431">
      <w:pPr>
        <w:pStyle w:val="just"/>
      </w:pPr>
      <w:r>
        <w:t>- соблюдать правила пожарной безопасности;</w:t>
      </w:r>
    </w:p>
    <w:p w:rsidR="00000000" w:rsidRDefault="00096431">
      <w:pPr>
        <w:pStyle w:val="just"/>
      </w:pPr>
      <w:r>
        <w:t>- выполнять требования безопасности при работе компьютерной аппаратурой;</w:t>
      </w:r>
    </w:p>
    <w:p w:rsidR="00000000" w:rsidRDefault="00096431">
      <w:pPr>
        <w:pStyle w:val="just"/>
      </w:pPr>
      <w:r>
        <w:t xml:space="preserve">- оставлять работающую аппаратуру </w:t>
      </w:r>
      <w:r>
        <w:t>без присмотра запрещается.</w:t>
      </w:r>
    </w:p>
    <w:p w:rsidR="00000000" w:rsidRDefault="00096431">
      <w:pPr>
        <w:pStyle w:val="just"/>
      </w:pPr>
      <w:r>
        <w:t>3.2. Хранить документацию в шкафах в специально оборудованном кабинете.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БЕЗОПАСНОСТИ В АВАРИЙНЫХ СИТУАЦИЯХ</w:t>
      </w:r>
    </w:p>
    <w:p w:rsidR="00000000" w:rsidRDefault="00096431">
      <w:pPr>
        <w:pStyle w:val="just"/>
      </w:pPr>
      <w:r>
        <w:t xml:space="preserve">4.1. В аварийной обстановке следует оповестить об опасности окружающих людей и действовать в соответствии </w:t>
      </w:r>
      <w:r>
        <w:t>с планом ликвидации аварий.</w:t>
      </w:r>
    </w:p>
    <w:p w:rsidR="00000000" w:rsidRDefault="00096431">
      <w:pPr>
        <w:pStyle w:val="just"/>
      </w:pPr>
      <w:r>
        <w:t>4.2. В случае возникновения возгорания или пожара необходимо немедленно сообщить об этом в пожарную часть, окриком предупредить окружающих людей и принять меры для тушения пожара.</w:t>
      </w:r>
    </w:p>
    <w:p w:rsidR="00000000" w:rsidRDefault="00096431">
      <w:pPr>
        <w:pStyle w:val="just"/>
      </w:pPr>
      <w:r>
        <w:t>4.3. При травмировании, отравлении или внезапном</w:t>
      </w:r>
      <w:r>
        <w:t xml:space="preserve"> заболевании прекратить работу и обратиться за помощью к медицинскому работнику, а в случае его отсутствия оказать себе или другим пострадавшим первую доврачебную медицинскую помощь и вызвать скорую медицинскую помощь.</w:t>
      </w:r>
    </w:p>
    <w:p w:rsidR="00000000" w:rsidRDefault="00096431">
      <w:pPr>
        <w:pStyle w:val="just"/>
      </w:pPr>
      <w:r>
        <w:t xml:space="preserve">4.4. В ситуациях, угрожающих жизни и </w:t>
      </w:r>
      <w:r>
        <w:t>здоровью - покинуть опасный участок.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3"/>
        <w:rPr>
          <w:rFonts w:eastAsia="Times New Roman"/>
        </w:rPr>
      </w:pPr>
      <w:r>
        <w:rPr>
          <w:rFonts w:eastAsia="Times New Roman"/>
        </w:rPr>
        <w:t>V. ТРЕБОВАНИЯ БЕЗОПАСНОСТИ ПО ОКОНЧАНИИ РАБОТЫ</w:t>
      </w:r>
    </w:p>
    <w:p w:rsidR="00000000" w:rsidRDefault="00096431">
      <w:pPr>
        <w:pStyle w:val="just"/>
      </w:pPr>
      <w:r>
        <w:t>5.1. Привести в порядок рабочее место.</w:t>
      </w:r>
    </w:p>
    <w:p w:rsidR="00000000" w:rsidRDefault="00096431">
      <w:pPr>
        <w:pStyle w:val="just"/>
      </w:pPr>
      <w:r>
        <w:t>5.2. Проверить противопожарное состояние кабинета.</w:t>
      </w:r>
    </w:p>
    <w:p w:rsidR="00000000" w:rsidRDefault="00096431">
      <w:pPr>
        <w:pStyle w:val="just"/>
      </w:pPr>
      <w:r>
        <w:t>5.3. Закрыть окна, выключить свет, отключить кондиционер (в случае наличия) и эле</w:t>
      </w:r>
      <w:r>
        <w:t>ктроприборы, закрыть двери.</w:t>
      </w:r>
    </w:p>
    <w:p w:rsidR="00000000" w:rsidRDefault="00096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31">
      <w:pPr>
        <w:pStyle w:val="right"/>
      </w:pPr>
      <w:r>
        <w:t>Источник - Касенов Е.Б.</w:t>
      </w:r>
    </w:p>
    <w:p w:rsidR="00000000" w:rsidRDefault="00096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https://порядокправа.рф/obrazecy/instrukciya_po_oxrane_truda_dlya_direktora_rukovoditelya.htm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31"/>
    <w:rsid w:val="0009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63F92-3BB2-4550-8AE5-AD93FCD1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irektor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директора (руководителя)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