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4E9">
      <w:pPr>
        <w:pStyle w:val="1"/>
        <w:rPr>
          <w:rFonts w:eastAsia="Times New Roman"/>
        </w:rPr>
      </w:pPr>
      <w:r>
        <w:rPr>
          <w:rFonts w:eastAsia="Times New Roman"/>
        </w:rPr>
        <w:t>Инструкция организатора социологического опроса в субъектах Российской Федерации</w:t>
      </w:r>
    </w:p>
    <w:p w:rsidR="00000000" w:rsidRDefault="007944E9">
      <w:pPr>
        <w:pStyle w:val="right"/>
      </w:pPr>
      <w:r>
        <w:t xml:space="preserve">Приложение 3 к Методике проведения социологического исследования </w:t>
      </w:r>
      <w:r>
        <w:t>и оценки удовлетворенности граждан Российской Федерации качеством предоставления государственных и муниципальных услуг, среднего числа обращений представителей бизнес-сообщества в орган государственной власти Российской Федерации (орган местного</w:t>
      </w:r>
    </w:p>
    <w:p w:rsidR="00000000" w:rsidRDefault="007944E9">
      <w:pPr>
        <w:pStyle w:val="right"/>
      </w:pPr>
      <w:r>
        <w:t>самоуправл</w:t>
      </w:r>
      <w:r>
        <w:t xml:space="preserve">ения) для получения одной </w:t>
      </w:r>
      <w:r>
        <w:br/>
        <w:t xml:space="preserve">государственной (муниципальной) услуги, </w:t>
      </w:r>
      <w:r>
        <w:br/>
        <w:t xml:space="preserve">связанной со сферой предпринимательской </w:t>
      </w:r>
      <w:r>
        <w:br/>
        <w:t xml:space="preserve">деятельности, времени ожидания в очереди </w:t>
      </w:r>
      <w:r>
        <w:br/>
        <w:t xml:space="preserve">при обращении заявителя в орган </w:t>
      </w:r>
      <w:r>
        <w:br/>
        <w:t xml:space="preserve">государственной власти Российской Федерации </w:t>
      </w:r>
      <w:r>
        <w:br/>
        <w:t>(орган местного самоуправле</w:t>
      </w:r>
      <w:r>
        <w:t xml:space="preserve">ния) для получения </w:t>
      </w:r>
      <w:r>
        <w:br/>
        <w:t>государственных (муниципальных) услуг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3"/>
        <w:rPr>
          <w:rFonts w:eastAsia="Times New Roman"/>
        </w:rPr>
      </w:pPr>
      <w:r>
        <w:rPr>
          <w:rFonts w:eastAsia="Times New Roman"/>
        </w:rPr>
        <w:t>ИНСТРУКЦИЯ ОРГАНИЗАТОРА СОЦИОЛОГИЧЕСКОГО ОПРОСА В СУБЪЕКТАХ РОССИЙСКОЙ ФЕДЕРАЦИИ</w:t>
      </w:r>
    </w:p>
    <w:p w:rsidR="00000000" w:rsidRDefault="007944E9">
      <w:pPr>
        <w:pStyle w:val="just"/>
      </w:pPr>
      <w:r>
        <w:t>Цель опроса - исследование общей удовлетворенности граждан качеством государственных и муниципальных услуг, предоста</w:t>
      </w:r>
      <w:r>
        <w:t>вляемых федеральными органами государственной власти, органами государственной власти субъектов Российской Федерации или местного самоуправления, а также представляющими их учреждениями.</w:t>
      </w:r>
    </w:p>
    <w:p w:rsidR="00000000" w:rsidRDefault="007944E9">
      <w:pPr>
        <w:pStyle w:val="just"/>
      </w:pPr>
      <w:r>
        <w:t>В ________________________ опрашивается:</w:t>
      </w:r>
    </w:p>
    <w:p w:rsidR="00000000" w:rsidRDefault="007944E9">
      <w:pPr>
        <w:pStyle w:val="just"/>
      </w:pPr>
      <w:r>
        <w:t>______________ человек насел</w:t>
      </w:r>
      <w:r>
        <w:t>ения, в том числе:</w:t>
      </w:r>
    </w:p>
    <w:p w:rsidR="00000000" w:rsidRDefault="007944E9">
      <w:pPr>
        <w:pStyle w:val="just"/>
      </w:pPr>
      <w:r>
        <w:t>- _________ чел. в центре субъекта РФ;</w:t>
      </w:r>
    </w:p>
    <w:p w:rsidR="00000000" w:rsidRDefault="007944E9">
      <w:pPr>
        <w:pStyle w:val="just"/>
      </w:pPr>
      <w:r>
        <w:t>- _________ чел. в среднем, малом городе;</w:t>
      </w:r>
    </w:p>
    <w:p w:rsidR="00000000" w:rsidRDefault="007944E9">
      <w:pPr>
        <w:pStyle w:val="just"/>
      </w:pPr>
      <w:r>
        <w:t>- _________ чел. в селе.</w:t>
      </w:r>
    </w:p>
    <w:p w:rsidR="00000000" w:rsidRDefault="007944E9">
      <w:pPr>
        <w:pStyle w:val="just"/>
      </w:pPr>
      <w:r>
        <w:t>Опросу в данном исследовании подлежит взрослое население различных социально-демографических групп и слоев, в том числе представите</w:t>
      </w:r>
      <w:r>
        <w:t>ли бизнес-сообщества (государственной, частной, смешанной форм собственности), то есть лица в возрасте 18 лет и старше, постоянно проживающие в данном населенном пункте субъекта Российской Федерации, которые в течение 2012 - 2013 гг. обращались в органы го</w:t>
      </w:r>
      <w:r>
        <w:t>сударственной власти или местного самоуправления, представляющие их учреждения (далее - органы власти) за получением государственных (муниципальных) услуг и на момент опроса получили конечный результат (положительное решение или отказ).</w:t>
      </w:r>
    </w:p>
    <w:p w:rsidR="00000000" w:rsidRDefault="007944E9">
      <w:pPr>
        <w:pStyle w:val="just"/>
      </w:pPr>
      <w:r>
        <w:lastRenderedPageBreak/>
        <w:t>Под государственной</w:t>
      </w:r>
      <w:r>
        <w:t xml:space="preserve"> (муниципальной) услугой в данном опросе понимаются действия органов власти по удовлетворению запроса граждан и их организаций в интересах установления, подтверждения, изменения, реализации своих прав и интересов в различных сферах жизнедеятельности. Это м</w:t>
      </w:r>
      <w:r>
        <w:t>ожет быть выдача или обмен паспорта, регистрация по месту жительства, регистрация прав на дом, землю, выдача различных разрешений или лицензий, получение выписок, запрос официальной информации, обеспечение пособиями и пенсиями и т.д.</w:t>
      </w:r>
    </w:p>
    <w:p w:rsidR="00000000" w:rsidRDefault="007944E9">
      <w:pPr>
        <w:pStyle w:val="just"/>
      </w:pPr>
      <w:r>
        <w:t>Обратите внимание инте</w:t>
      </w:r>
      <w:r>
        <w:t>рвьюеров: данный опрос не касается услуг, которые предоставляются учреждениями образования (вузами, школами - например, запись в школу, обучение; детсадами и др.), здравоохранения (больницами - например, запись на прием к врачу, лечение и др.), культуры, с</w:t>
      </w:r>
      <w:r>
        <w:t>оциального обеспечения (за исключением случаев, указанных в приводимом в анкете перечне).</w:t>
      </w:r>
    </w:p>
    <w:p w:rsidR="00000000" w:rsidRDefault="007944E9">
      <w:pPr>
        <w:pStyle w:val="just"/>
      </w:pPr>
      <w:r>
        <w:t>Опрос проводится по маршрутам.</w:t>
      </w:r>
    </w:p>
    <w:p w:rsidR="00000000" w:rsidRDefault="007944E9">
      <w:pPr>
        <w:pStyle w:val="just"/>
      </w:pPr>
      <w:r>
        <w:t>В центрах субъектов РФ и средних городах выделяются;</w:t>
      </w:r>
    </w:p>
    <w:p w:rsidR="00000000" w:rsidRDefault="007944E9">
      <w:pPr>
        <w:pStyle w:val="just"/>
      </w:pPr>
      <w:r>
        <w:t>1. Исторический центр.</w:t>
      </w:r>
    </w:p>
    <w:p w:rsidR="00000000" w:rsidRDefault="007944E9">
      <w:pPr>
        <w:pStyle w:val="just"/>
      </w:pPr>
      <w:r>
        <w:t>2. Промышленный район.</w:t>
      </w:r>
    </w:p>
    <w:p w:rsidR="00000000" w:rsidRDefault="007944E9">
      <w:pPr>
        <w:pStyle w:val="just"/>
      </w:pPr>
      <w:r>
        <w:t>3. Спальный район.</w:t>
      </w:r>
    </w:p>
    <w:p w:rsidR="00000000" w:rsidRDefault="007944E9">
      <w:pPr>
        <w:pStyle w:val="just"/>
      </w:pPr>
      <w:r>
        <w:t xml:space="preserve">Если в городе, в </w:t>
      </w:r>
      <w:r>
        <w:t>котором проводится исследование, значительную долю жилого массива составляют дома индивидуальной застройки (частного сектора), то выделяется еще район индивидуальной застройки.</w:t>
      </w:r>
    </w:p>
    <w:p w:rsidR="00000000" w:rsidRDefault="007944E9">
      <w:pPr>
        <w:pStyle w:val="just"/>
      </w:pPr>
      <w:r>
        <w:t xml:space="preserve">Количество респондентов, опрашиваемых в каждом типе застройки, пропорционально </w:t>
      </w:r>
      <w:r>
        <w:t>доле населения, проживающего в том или ином типе застройки. Это количество определяют сами организаторы опроса в регионах.</w:t>
      </w:r>
    </w:p>
    <w:p w:rsidR="00000000" w:rsidRDefault="007944E9">
      <w:pPr>
        <w:pStyle w:val="just"/>
      </w:pPr>
      <w:r>
        <w:t>В каждом типе городской застройки и сельском населенном пункте определяется один или несколько микрорайонов, наиболее точно отражающи</w:t>
      </w:r>
      <w:r>
        <w:t>х состав населения. Опрос проводится по месту жительства респондентов.</w:t>
      </w:r>
    </w:p>
    <w:p w:rsidR="00000000" w:rsidRDefault="007944E9">
      <w:pPr>
        <w:pStyle w:val="just"/>
      </w:pPr>
      <w:r>
        <w:t>Если отобранный маршрутным методом респондент не обращался за это время в органы власти или муниципального управления, а также в подведомственные им организации, то интервьюеру необходи</w:t>
      </w:r>
      <w:r>
        <w:t>мо отметить этот факт в бланке поиска респондентов и перейти к поиску следующего опрашиваемого.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3"/>
        <w:rPr>
          <w:rFonts w:eastAsia="Times New Roman"/>
        </w:rPr>
      </w:pPr>
      <w:r>
        <w:rPr>
          <w:rFonts w:eastAsia="Times New Roman"/>
        </w:rPr>
        <w:t>Опрос проводится в течение 10 - 12 дней (с момента получения анкет)</w:t>
      </w:r>
    </w:p>
    <w:p w:rsidR="00000000" w:rsidRDefault="007944E9">
      <w:pPr>
        <w:pStyle w:val="3"/>
        <w:rPr>
          <w:rFonts w:eastAsia="Times New Roman"/>
        </w:rPr>
      </w:pPr>
      <w:r>
        <w:rPr>
          <w:rFonts w:eastAsia="Times New Roman"/>
        </w:rPr>
        <w:t>Задачи организатора опроса</w:t>
      </w:r>
    </w:p>
    <w:p w:rsidR="00000000" w:rsidRDefault="007944E9">
      <w:pPr>
        <w:pStyle w:val="just"/>
      </w:pPr>
      <w:r>
        <w:t>1. Составление квот по полу, возрасту и образованию.</w:t>
      </w:r>
    </w:p>
    <w:p w:rsidR="00000000" w:rsidRDefault="007944E9">
      <w:pPr>
        <w:pStyle w:val="just"/>
      </w:pPr>
      <w:r>
        <w:t>2. Подбор а</w:t>
      </w:r>
      <w:r>
        <w:t>нкетеров, их инструктаж, руководство процессом опроса.</w:t>
      </w:r>
    </w:p>
    <w:p w:rsidR="00000000" w:rsidRDefault="007944E9">
      <w:pPr>
        <w:pStyle w:val="just"/>
      </w:pPr>
      <w:r>
        <w:t>3. Проверка качества заполнения анкет.</w:t>
      </w:r>
    </w:p>
    <w:p w:rsidR="00000000" w:rsidRDefault="007944E9">
      <w:pPr>
        <w:pStyle w:val="just"/>
      </w:pPr>
      <w:r>
        <w:t>4. Оплата труда интервьюеров.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3"/>
        <w:rPr>
          <w:rFonts w:eastAsia="Times New Roman"/>
        </w:rPr>
      </w:pPr>
      <w:r>
        <w:rPr>
          <w:rFonts w:eastAsia="Times New Roman"/>
        </w:rPr>
        <w:t>Работа с анкетерами и контроль их деятельности</w:t>
      </w:r>
    </w:p>
    <w:p w:rsidR="00000000" w:rsidRDefault="007944E9">
      <w:pPr>
        <w:pStyle w:val="just"/>
      </w:pPr>
      <w:r>
        <w:t>1. Каждый анкетер должен пройти инструктаж у организатора опроса, в ходе которого уточняется процедура опроса.</w:t>
      </w:r>
    </w:p>
    <w:p w:rsidR="00000000" w:rsidRDefault="007944E9">
      <w:pPr>
        <w:pStyle w:val="just"/>
      </w:pPr>
      <w:r>
        <w:t>2. Анкетерам выдаются анкеты и списки респондентов. Респонденты опрашиваются анкетерами лично "лицом к лицу". При этом важно учесть, что оптималь</w:t>
      </w:r>
      <w:r>
        <w:t>ное количество опрашиваемых на одного анкетера не должно превышать 20 - 25 человек. Превышение этого количества ведет к ухудшению качества работы.</w:t>
      </w:r>
    </w:p>
    <w:p w:rsidR="00000000" w:rsidRDefault="007944E9">
      <w:pPr>
        <w:pStyle w:val="just"/>
      </w:pPr>
      <w:r>
        <w:t>3. Организаторы опроса лично принимают от анкетеров заполненные анкеты и проверяют полноту и качество их запо</w:t>
      </w:r>
      <w:r>
        <w:t>лнения. Должен быть осуществлен 100%-й визуальный контроль анкет.</w:t>
      </w:r>
    </w:p>
    <w:p w:rsidR="00000000" w:rsidRDefault="007944E9">
      <w:pPr>
        <w:pStyle w:val="just"/>
      </w:pPr>
      <w:r>
        <w:t>4. Организаторы опроса выборочно проверяют действительность фактов опроса респондентов анкетерами.</w:t>
      </w:r>
    </w:p>
    <w:p w:rsidR="00000000" w:rsidRDefault="007944E9">
      <w:pPr>
        <w:pStyle w:val="just"/>
      </w:pPr>
      <w:r>
        <w:t>- Выборочный телефонный контроль - не менее чем 10% респондентов.</w:t>
      </w:r>
    </w:p>
    <w:p w:rsidR="00000000" w:rsidRDefault="007944E9">
      <w:pPr>
        <w:pStyle w:val="just"/>
      </w:pPr>
      <w:r>
        <w:t>- Выборочный адресный кон</w:t>
      </w:r>
      <w:r>
        <w:t>троль (посещение респондентов) - не менее чем 10% респондентов.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3"/>
        <w:rPr>
          <w:rFonts w:eastAsia="Times New Roman"/>
        </w:rPr>
      </w:pPr>
      <w:r>
        <w:rPr>
          <w:rFonts w:eastAsia="Times New Roman"/>
        </w:rPr>
        <w:t>Отчет организатора опроса в регионе</w:t>
      </w:r>
    </w:p>
    <w:p w:rsidR="00000000" w:rsidRDefault="007944E9">
      <w:pPr>
        <w:pStyle w:val="just"/>
      </w:pPr>
      <w:r>
        <w:t>При возврате анкет организатор опроса обязан представить краткий отчет.</w:t>
      </w:r>
    </w:p>
    <w:p w:rsidR="00000000" w:rsidRDefault="007944E9">
      <w:pPr>
        <w:pStyle w:val="just"/>
      </w:pPr>
      <w:r>
        <w:t>Краткий отчет включает:</w:t>
      </w:r>
    </w:p>
    <w:p w:rsidR="00000000" w:rsidRDefault="007944E9">
      <w:pPr>
        <w:pStyle w:val="just"/>
      </w:pPr>
      <w:r>
        <w:t>1. Проверенный массив анкет с указанием кода региона.</w:t>
      </w:r>
    </w:p>
    <w:p w:rsidR="00000000" w:rsidRDefault="007944E9">
      <w:pPr>
        <w:pStyle w:val="just"/>
      </w:pPr>
      <w:r>
        <w:t>Код В</w:t>
      </w:r>
      <w:r>
        <w:t>ашего региона - _________.</w:t>
      </w:r>
    </w:p>
    <w:p w:rsidR="00000000" w:rsidRDefault="007944E9">
      <w:pPr>
        <w:pStyle w:val="just"/>
      </w:pPr>
      <w:r>
        <w:t>2. Количество респондентов, отказавшихся участвовать в опросе, и мотивы отказа.</w:t>
      </w:r>
    </w:p>
    <w:p w:rsidR="00000000" w:rsidRDefault="007944E9">
      <w:pPr>
        <w:pStyle w:val="just"/>
      </w:pPr>
      <w:r>
        <w:t>3. Количество респондентов, не попадающих под требования опроса: не получавших государственные или муниципальные услуги в 2012 - 2013 гг. по субъекту</w:t>
      </w:r>
      <w:r>
        <w:t xml:space="preserve"> и по каждому типу поселения.</w:t>
      </w:r>
    </w:p>
    <w:p w:rsidR="00000000" w:rsidRDefault="007944E9">
      <w:pPr>
        <w:pStyle w:val="just"/>
      </w:pPr>
      <w:r>
        <w:t>Всего ___ чел.</w:t>
      </w:r>
    </w:p>
    <w:p w:rsidR="00000000" w:rsidRDefault="007944E9">
      <w:pPr>
        <w:pStyle w:val="just"/>
      </w:pPr>
      <w:r>
        <w:t>- ______ чел. в центре субъекта РФ;</w:t>
      </w:r>
    </w:p>
    <w:p w:rsidR="00000000" w:rsidRDefault="007944E9">
      <w:pPr>
        <w:pStyle w:val="just"/>
      </w:pPr>
      <w:r>
        <w:t>- ______ чел. в среднем городе;</w:t>
      </w:r>
    </w:p>
    <w:p w:rsidR="00000000" w:rsidRDefault="007944E9">
      <w:pPr>
        <w:pStyle w:val="just"/>
      </w:pPr>
      <w:r>
        <w:t>- ______ чел. в селе.</w:t>
      </w:r>
    </w:p>
    <w:p w:rsidR="00000000" w:rsidRDefault="007944E9">
      <w:pPr>
        <w:pStyle w:val="just"/>
      </w:pPr>
      <w:r>
        <w:t>4. Трудности при проведении опроса в разных типах поселений (центр субъекта Российской Федерации, средний город, село).</w:t>
      </w:r>
    </w:p>
    <w:p w:rsidR="00000000" w:rsidRDefault="007944E9">
      <w:pPr>
        <w:pStyle w:val="just"/>
      </w:pPr>
      <w:r>
        <w:t>5</w:t>
      </w:r>
      <w:r>
        <w:t>. Трудности заполнения анкет (общие и конкретные замечания).</w:t>
      </w:r>
    </w:p>
    <w:p w:rsidR="00000000" w:rsidRDefault="007944E9">
      <w:pPr>
        <w:pStyle w:val="just"/>
      </w:pPr>
      <w:r>
        <w:t>6. Статистические данные, характеризующие фактически реализованную выборку опрошенного населения по следующей форме (Таблица А.2).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right"/>
      </w:pPr>
      <w:r>
        <w:t>Таблица А.2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Структура выборочной </w:t>
      </w:r>
      <w:r>
        <w:rPr>
          <w:rFonts w:eastAsia="Times New Roman"/>
        </w:rPr>
        <w:t>совокупности респондентов с учетом типов поселений и других показателей Количество респондентов</w:t>
      </w:r>
    </w:p>
    <w:p w:rsidR="00000000" w:rsidRDefault="007944E9">
      <w:pPr>
        <w:pStyle w:val="left"/>
      </w:pPr>
      <w:r>
        <w:t>Общий объем выборки в регионе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left"/>
      </w:pPr>
      <w:r>
        <w:t>Обследовано в областном (краевом, окружном, республиканском) центре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left"/>
      </w:pPr>
      <w:r>
        <w:t>В том числе:</w:t>
      </w:r>
    </w:p>
    <w:p w:rsidR="00000000" w:rsidRDefault="007944E9">
      <w:pPr>
        <w:pStyle w:val="left"/>
      </w:pPr>
      <w:r>
        <w:t>В историческом центре города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left"/>
      </w:pPr>
      <w:r>
        <w:t>В промышленном ра</w:t>
      </w:r>
      <w:r>
        <w:t>йоне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left"/>
      </w:pPr>
      <w:r>
        <w:t>В спальном районе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left"/>
      </w:pPr>
      <w:r>
        <w:t>В районе индивидуальной застройки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left"/>
      </w:pPr>
      <w:r>
        <w:t>Обследовано в среднем городе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left"/>
      </w:pPr>
      <w:r>
        <w:t>В том числе:</w:t>
      </w:r>
    </w:p>
    <w:p w:rsidR="00000000" w:rsidRDefault="007944E9">
      <w:pPr>
        <w:pStyle w:val="left"/>
      </w:pPr>
      <w:r>
        <w:t>В промышленном центре города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left"/>
      </w:pPr>
      <w:r>
        <w:t>В спальном районе или районе индивидуальной застройки города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left"/>
      </w:pPr>
      <w:r>
        <w:t>Обследовано в селах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just"/>
      </w:pPr>
      <w:r>
        <w:t>Отчет интервьюера должен содержать:</w:t>
      </w:r>
    </w:p>
    <w:p w:rsidR="00000000" w:rsidRDefault="007944E9">
      <w:pPr>
        <w:pStyle w:val="just"/>
      </w:pPr>
      <w:r>
        <w:t>а) к</w:t>
      </w:r>
      <w:r>
        <w:t>оличество респондентов, отказавшихся участвовать в опросе, и мотивы отказа;</w:t>
      </w:r>
    </w:p>
    <w:p w:rsidR="00000000" w:rsidRDefault="007944E9">
      <w:pPr>
        <w:pStyle w:val="just"/>
      </w:pPr>
      <w:r>
        <w:t>б) количество респондентов, не попадающих под требования опроса: не получавших государственные или муниципальные услуги в 2012 - 2013 гг.</w:t>
      </w:r>
    </w:p>
    <w:p w:rsidR="00000000" w:rsidRDefault="0079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E9">
      <w:pPr>
        <w:pStyle w:val="right"/>
      </w:pPr>
      <w:r>
        <w:t>Источник - Письмо Минэкономразвития Росси</w:t>
      </w:r>
      <w:r>
        <w:t>и от 28.02.2014 № 3939-ОФ/Д09и</w:t>
      </w:r>
    </w:p>
    <w:p w:rsidR="00000000" w:rsidRDefault="00794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https://порядокправа.рф/obrazecy/instrukciya_organizatora_sociologicheskogo_oprosa_v_subektax_rossijskoj_federacii.htm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E9"/>
    <w:rsid w:val="0079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8BB007-A7FC-4622-97DE-ECF8FF60D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rganizatora_sociologicheskogo_oprosa_v_subektax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организатора социологического опроса в субъектах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2022-08-08T15:51:00Z</dcterms:created>
  <dcterms:modified xsi:type="dcterms:W3CDTF">2022-08-08T15:51:00Z</dcterms:modified>
</cp:coreProperties>
</file>