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11E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в гостинице</w:t>
      </w:r>
    </w:p>
    <w:p w:rsidR="00000000" w:rsidRDefault="0037311E">
      <w:pPr>
        <w:pStyle w:val="right"/>
      </w:pPr>
      <w:r>
        <w:t>УТВЕРЖДАЮ Генеральный директор ___________________ "___"_________ ____ г.</w:t>
      </w:r>
    </w:p>
    <w:p w:rsidR="00000000" w:rsidRDefault="00373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11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о мерах пожарной безопасности в гостинице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"________________________________" </w:t>
      </w:r>
      <w:r>
        <w:rPr>
          <w:rFonts w:eastAsia="Times New Roman"/>
        </w:rPr>
        <w:t>(наименование организации)</w:t>
      </w:r>
    </w:p>
    <w:p w:rsidR="00000000" w:rsidRDefault="0037311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7311E">
      <w:pPr>
        <w:pStyle w:val="HTML"/>
      </w:pPr>
      <w:r>
        <w:t xml:space="preserve">    1. Настоящая   Инструкция о  противопожарном     режиме     разработана</w:t>
      </w:r>
    </w:p>
    <w:p w:rsidR="00000000" w:rsidRDefault="0037311E">
      <w:pPr>
        <w:pStyle w:val="HTML"/>
      </w:pPr>
      <w:r>
        <w:t>на    основании   Федерального   закона от 22.07.2008 N 123-ФЗ "Технический</w:t>
      </w:r>
    </w:p>
    <w:p w:rsidR="00000000" w:rsidRDefault="0037311E">
      <w:pPr>
        <w:pStyle w:val="HTML"/>
      </w:pPr>
      <w:r>
        <w:t>регламент   о   требованиях  пожарной безопасности",  соде</w:t>
      </w:r>
      <w:r>
        <w:t>ржит   требования</w:t>
      </w:r>
    </w:p>
    <w:p w:rsidR="00000000" w:rsidRDefault="0037311E">
      <w:pPr>
        <w:pStyle w:val="HTML"/>
      </w:pPr>
      <w:r>
        <w:t>пожарной  безопасности,   устанавливающие  правила поведения людей, порядок</w:t>
      </w:r>
    </w:p>
    <w:p w:rsidR="00000000" w:rsidRDefault="0037311E">
      <w:pPr>
        <w:pStyle w:val="HTML"/>
      </w:pPr>
      <w:r>
        <w:t>организации деятельности и(или) содержания  гостиничных  номеров, заведений</w:t>
      </w:r>
    </w:p>
    <w:p w:rsidR="00000000" w:rsidRDefault="0037311E">
      <w:pPr>
        <w:pStyle w:val="HTML"/>
      </w:pPr>
      <w:r>
        <w:t>общественного   питания,   культурно-зрелищных,  бытовых,    физкультурных,</w:t>
      </w:r>
    </w:p>
    <w:p w:rsidR="00000000" w:rsidRDefault="0037311E">
      <w:pPr>
        <w:pStyle w:val="HTML"/>
      </w:pPr>
      <w:r>
        <w:t>сервисных,</w:t>
      </w:r>
      <w:r>
        <w:t xml:space="preserve">  торговых   помещений,   лечебных,   амбулаторно-поликлинических</w:t>
      </w:r>
    </w:p>
    <w:p w:rsidR="00000000" w:rsidRDefault="0037311E">
      <w:pPr>
        <w:pStyle w:val="HTML"/>
      </w:pPr>
      <w:r>
        <w:t>учреждений  и     аптек,    административных     помещений,     автостоянок</w:t>
      </w:r>
    </w:p>
    <w:p w:rsidR="00000000" w:rsidRDefault="0037311E">
      <w:pPr>
        <w:pStyle w:val="HTML"/>
      </w:pPr>
      <w:r>
        <w:t>без  технического  обслуживания и  ремонта, производственных и лабораторных</w:t>
      </w:r>
    </w:p>
    <w:p w:rsidR="00000000" w:rsidRDefault="0037311E">
      <w:pPr>
        <w:pStyle w:val="HTML"/>
      </w:pPr>
      <w:r>
        <w:t xml:space="preserve">помещений,    мастерских,   складских </w:t>
      </w:r>
      <w:r>
        <w:t xml:space="preserve">   помещений,   архивов,  прилегающих</w:t>
      </w:r>
    </w:p>
    <w:p w:rsidR="00000000" w:rsidRDefault="0037311E">
      <w:pPr>
        <w:pStyle w:val="HTML"/>
      </w:pPr>
      <w:r>
        <w:t>территорий,  вспомогательных  помещений  и   других   объектов    гостиницы</w:t>
      </w:r>
    </w:p>
    <w:p w:rsidR="00000000" w:rsidRDefault="0037311E">
      <w:pPr>
        <w:pStyle w:val="HTML"/>
      </w:pPr>
      <w:r>
        <w:t>________________________ "_________________________" (далее - "Инструкция",</w:t>
      </w:r>
    </w:p>
    <w:p w:rsidR="00000000" w:rsidRDefault="0037311E">
      <w:pPr>
        <w:pStyle w:val="HTML"/>
      </w:pPr>
      <w:r>
        <w:t>(наименование гостиницы)</w:t>
      </w:r>
    </w:p>
    <w:p w:rsidR="00000000" w:rsidRDefault="0037311E">
      <w:pPr>
        <w:pStyle w:val="HTML"/>
      </w:pPr>
      <w:r>
        <w:t>кроме  гостиничных  номеров - "объекты" и</w:t>
      </w:r>
      <w:r>
        <w:t xml:space="preserve"> "гостиница") в  целях обеспечения</w:t>
      </w:r>
    </w:p>
    <w:p w:rsidR="00000000" w:rsidRDefault="0037311E">
      <w:pPr>
        <w:pStyle w:val="HTML"/>
      </w:pPr>
      <w:r>
        <w:t>пожарной безопасности.</w:t>
      </w:r>
    </w:p>
    <w:p w:rsidR="00000000" w:rsidRDefault="0037311E">
      <w:pPr>
        <w:pStyle w:val="just"/>
      </w:pPr>
      <w:r>
        <w:t>2. В отношении каждого пожаровзрывоопасного и пожароопасного помещения производственного и складского назначения руководителем гостиницы, в пользовании которой на праве собственности или на ином зак</w:t>
      </w:r>
      <w:r>
        <w:t>онном основании находятся объекты (далее - "руководитель гостиницы"), утверждается отдельная инструкция о мерах пожарной безопасности в соответствии с установленными требованиями.</w:t>
      </w:r>
    </w:p>
    <w:p w:rsidR="00000000" w:rsidRDefault="0037311E">
      <w:pPr>
        <w:pStyle w:val="just"/>
      </w:pPr>
      <w:r>
        <w:t>3. Лица допускаются к работе на объекте только после прохождения обучения ме</w:t>
      </w:r>
      <w:r>
        <w:t>рам пожарной безопасности.</w:t>
      </w:r>
    </w:p>
    <w:p w:rsidR="00000000" w:rsidRDefault="0037311E">
      <w:pPr>
        <w:pStyle w:val="just"/>
      </w:pPr>
      <w:r>
        <w:t>4. Обучение лиц мерам пожарной безопасности осуществляется путем проведения противопожарного инструктажа и прохождения пожарно-технического минимума.</w:t>
      </w:r>
    </w:p>
    <w:p w:rsidR="00000000" w:rsidRDefault="0037311E">
      <w:pPr>
        <w:pStyle w:val="just"/>
      </w:pPr>
      <w:r>
        <w:t>5. Порядок и сроки проведения противопожарного инструктажа и прохождения пожарн</w:t>
      </w:r>
      <w:r>
        <w:t>о-технического минимума определяются руководителем гостиницы. Обучение мерам пожарной безопасности осуществляется в соответствии с нормативными документами по пожарной безопасности.</w:t>
      </w:r>
    </w:p>
    <w:p w:rsidR="00000000" w:rsidRDefault="0037311E">
      <w:pPr>
        <w:pStyle w:val="just"/>
      </w:pPr>
      <w:r>
        <w:t>6. Руководитель гостиницы назначает лицо, ответственное за пожарную безопа</w:t>
      </w:r>
      <w:r>
        <w:t>сность, которое обеспечивает соблюдение требований пожарной безопасности на объекте.</w:t>
      </w:r>
    </w:p>
    <w:p w:rsidR="00000000" w:rsidRDefault="0037311E">
      <w:pPr>
        <w:pStyle w:val="just"/>
      </w:pPr>
      <w:r>
        <w:t>7. В целях организации и осуществления работ по предупреждению пожаров на производственных объектах, объектах, на которых может одновременно находиться 50 и более человек,</w:t>
      </w:r>
      <w:r>
        <w:t xml:space="preserve"> то есть с массовым пребыванием людей, руководитель гостиницы может создавать пожарно-техническую комиссию.</w:t>
      </w:r>
    </w:p>
    <w:p w:rsidR="00000000" w:rsidRDefault="0037311E">
      <w:pPr>
        <w:pStyle w:val="just"/>
      </w:pPr>
      <w:r>
        <w:lastRenderedPageBreak/>
        <w:t xml:space="preserve">8. На объектах, в местах открытого хранения пожароопасных веществ и материалов, а также размещения технологических установок руководитель гостиницы </w:t>
      </w:r>
      <w:r>
        <w:t>обеспечивает наличие табличек с номером телефона для вызова пожарной охраны.</w:t>
      </w:r>
    </w:p>
    <w:p w:rsidR="00000000" w:rsidRDefault="0037311E">
      <w:pPr>
        <w:pStyle w:val="just"/>
      </w:pPr>
      <w:r>
        <w:t xml:space="preserve">9. На объекте с массовым пребыванием людей, а также на объекте с рабочими </w:t>
      </w:r>
      <w:r>
        <w:t>местами на этаже для 10 и более человек руководитель гостиницы обеспечивает наличие планов эвакуации людей при пожаре.</w:t>
      </w:r>
    </w:p>
    <w:p w:rsidR="00000000" w:rsidRDefault="0037311E">
      <w:pPr>
        <w:pStyle w:val="just"/>
      </w:pPr>
      <w:r>
        <w:t xml:space="preserve">10. На объекте с ночным пребыванием людей (в том числе с круглосуточным режимом работы) руководитель гостиницы организует круглосуточное </w:t>
      </w:r>
      <w:r>
        <w:t>дежурство обслуживающего персонала.</w:t>
      </w:r>
    </w:p>
    <w:p w:rsidR="00000000" w:rsidRDefault="0037311E">
      <w:pPr>
        <w:pStyle w:val="just"/>
      </w:pPr>
      <w:r>
        <w:t>11. На объекте с ночным пребыванием людей руководитель гостиницы обеспечивает наличие инструкции о порядке действий обслуживающего персонала на случай возникновения пожара в дневное и ночное время, телефонной связи, элек</w:t>
      </w:r>
      <w:r>
        <w:t>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горения.</w:t>
      </w:r>
    </w:p>
    <w:p w:rsidR="00000000" w:rsidRDefault="0037311E">
      <w:pPr>
        <w:pStyle w:val="just"/>
      </w:pPr>
      <w:r>
        <w:t>12. Руководитель гостиницы обеспечивает (ежедневно) передачу в подразделение пожарной охраны, в райо</w:t>
      </w:r>
      <w:r>
        <w:t>не выезда которого находится объект с ночным пребыванием людей, информации о количестве людей, находящихся на объекте (в том числе в ночное время).</w:t>
      </w:r>
    </w:p>
    <w:p w:rsidR="00000000" w:rsidRDefault="0037311E">
      <w:pPr>
        <w:pStyle w:val="just"/>
      </w:pPr>
      <w:r>
        <w:t>13. На объекте с массовым пребыванием людей руководитель гостиницы обеспечивает наличие инструкции о действи</w:t>
      </w:r>
      <w:r>
        <w:t>ях персонала по эвакуации людей при пожаре, а также проведение не реже 1 раза в полугодие практических тренировок лиц, осуществляющих свою деятельность на объекте.</w:t>
      </w:r>
    </w:p>
    <w:p w:rsidR="00000000" w:rsidRDefault="0037311E">
      <w:pPr>
        <w:pStyle w:val="just"/>
      </w:pPr>
      <w:r>
        <w:t>14. Руководитель гостиницы обеспечивает выполнение на объекте требований, предусмотренных Фе</w:t>
      </w:r>
      <w:r>
        <w:t>деральным законом от 23.02.2013 N 15-ФЗ "Об охране здоровья граждан от воздействия окружающего табачного дыма и последствий потребления табака".</w:t>
      </w:r>
    </w:p>
    <w:p w:rsidR="00000000" w:rsidRDefault="0037311E">
      <w:pPr>
        <w:pStyle w:val="just"/>
      </w:pPr>
      <w:r>
        <w:t>Запрещается курение на территории и в помещениях объектов. Руководитель гостиницы обеспечивает размещение на ук</w:t>
      </w:r>
      <w:r>
        <w:t>азанных территориях знаков пожарной безопасности "Курение и пользование открытым огнем запрещено".</w:t>
      </w:r>
    </w:p>
    <w:p w:rsidR="00000000" w:rsidRDefault="0037311E">
      <w:pPr>
        <w:pStyle w:val="just"/>
      </w:pPr>
      <w:r>
        <w:t>Места, специально отведенные для курения, обозначаются знаками "Место для курения".</w:t>
      </w:r>
    </w:p>
    <w:p w:rsidR="00000000" w:rsidRDefault="0037311E">
      <w:pPr>
        <w:pStyle w:val="just"/>
      </w:pPr>
      <w:r>
        <w:t>15. Руководитель гостиницы обеспечивает наличие на дверях помещений произ</w:t>
      </w:r>
      <w:r>
        <w:t>водственного и складского назначения (классы Ф4, Ф5) и наружных установках обозначение их категорий по взрывопожарной и пожарной опасности, а также класса зоны в соответствии с главами 5, 7 и 8 Федерального закона от 22.07.2008 N 123-ФЗ "Технический реглам</w:t>
      </w:r>
      <w:r>
        <w:t>ент о требованиях пожарной безопасности".</w:t>
      </w:r>
    </w:p>
    <w:p w:rsidR="00000000" w:rsidRDefault="0037311E">
      <w:pPr>
        <w:pStyle w:val="just"/>
      </w:pPr>
      <w:r>
        <w:t>16. Руководитель гостиницы обеспечивает устранение нарушений огнезащитных покрытий (штукатурки, специальных красок, лаков, обмазок) строительных конструкций, горючих отделочных и теплоизоляционных материалов, возду</w:t>
      </w:r>
      <w:r>
        <w:t xml:space="preserve">ховодов, металлических опор оборудования и эстакад, а также осуществляет проверку качества огнезащитной обработки (пропитки) в соответствии с инструкцией завода-изготовителя с составлением акта проверки качества огнезащитной обработки (пропитки). Проверка </w:t>
      </w:r>
      <w:r>
        <w:t>качества огнезащитной обработки (пропитки) при отсутствии в инструкции сроков периодичности проводится не реже 2 раз в год.</w:t>
      </w:r>
    </w:p>
    <w:p w:rsidR="00000000" w:rsidRDefault="0037311E">
      <w:pPr>
        <w:pStyle w:val="just"/>
      </w:pPr>
      <w:r>
        <w:t>17. В гостиничных номерах не допускается применять материалы для отделки стен, потолков и заполнения подвесных потолков с более высо</w:t>
      </w:r>
      <w:r>
        <w:t>кой пожарной опасностью, чем класс КМ4, и материалы для покрытия пола с более высокой пожарной опасностью, чем класс КМ4.</w:t>
      </w:r>
    </w:p>
    <w:p w:rsidR="00000000" w:rsidRDefault="0037311E">
      <w:pPr>
        <w:pStyle w:val="just"/>
      </w:pPr>
      <w:r>
        <w:t>17.1. Декоративно-отделочные, облицовочные материалы и покрытия полов на путях эвакуации применяются в соответствии с Таблицей 28 Феде</w:t>
      </w:r>
      <w:r>
        <w:t>рального закона от 22.07.2008 N 123-ФЗ "Технический регламент о требованиях пожарной безопасности".</w:t>
      </w:r>
    </w:p>
    <w:p w:rsidR="00000000" w:rsidRDefault="0037311E">
      <w:pPr>
        <w:pStyle w:val="just"/>
      </w:pPr>
      <w:r>
        <w:t>17.2. Декоративно-отделочные, облицовочные материалы и покрытия полов в зальных помещениях, за исключением покрытий полов спортивных арен спортивных сооруже</w:t>
      </w:r>
      <w:r>
        <w:t>ний и полов танцевальных залов, применяются в соответствии с Таблицей 29 Федерального закона от 22.07.2008 N 123-ФЗ "Технический регламент о требованиях пожарной безопасности".</w:t>
      </w:r>
    </w:p>
    <w:p w:rsidR="00000000" w:rsidRDefault="0037311E">
      <w:pPr>
        <w:pStyle w:val="just"/>
      </w:pPr>
      <w:r>
        <w:t xml:space="preserve">17.3. Руководитель гостиницы организует проведение работ по заделке негорючими </w:t>
      </w:r>
      <w:r>
        <w:t>материалами, обеспечивающими требуемый предел огнестойкости и дымогазонепроницаемость, образовавшихся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</w:t>
      </w:r>
      <w:r>
        <w:t>и коммуникациями.</w:t>
      </w:r>
    </w:p>
    <w:p w:rsidR="00000000" w:rsidRDefault="0037311E">
      <w:pPr>
        <w:pStyle w:val="just"/>
      </w:pPr>
      <w:r>
        <w:t>18. В гостинице и на объектах запрещается:</w:t>
      </w:r>
    </w:p>
    <w:p w:rsidR="00000000" w:rsidRDefault="0037311E">
      <w:pPr>
        <w:pStyle w:val="just"/>
      </w:pPr>
      <w:r>
        <w:t xml:space="preserve">а) хранить и применять на чердаках, в подвалах и цокольных этажах легковоспламеняющиеся и горючие жидкости, порох, взрывчатые вещества, пиротехнические изделия, баллоны с горючими газами, товары </w:t>
      </w:r>
      <w:r>
        <w:t>в аэрозольной упаковке, целлулоид и другие пожаровзрывоопасные вещества и материалы, кроме случаев, предусмотренных иными нормативными документами по пожарной безопасности;</w:t>
      </w:r>
    </w:p>
    <w:p w:rsidR="00000000" w:rsidRDefault="0037311E">
      <w:pPr>
        <w:pStyle w:val="just"/>
      </w:pPr>
      <w:r>
        <w:t>б) использовать чердаки, технические этажи, вентиляционные камеры и другие техничес</w:t>
      </w:r>
      <w:r>
        <w:t>кие помещения гостиницы для производственных участков, мастерских, а также для хранения продукции, оборудования, мебели и других предметов;</w:t>
      </w:r>
    </w:p>
    <w:p w:rsidR="00000000" w:rsidRDefault="0037311E">
      <w:pPr>
        <w:pStyle w:val="just"/>
      </w:pPr>
      <w:r>
        <w:t>в) размещать в лифтовых холлах кладовые, киоски, ларьки и другие подобные строения;</w:t>
      </w:r>
    </w:p>
    <w:p w:rsidR="00000000" w:rsidRDefault="0037311E">
      <w:pPr>
        <w:pStyle w:val="just"/>
      </w:pPr>
      <w:r>
        <w:t>г) в подвальных и цокольных этаж</w:t>
      </w:r>
      <w:r>
        <w:t>ах размещать гостиничные номера;</w:t>
      </w:r>
    </w:p>
    <w:p w:rsidR="00000000" w:rsidRDefault="0037311E">
      <w:pPr>
        <w:pStyle w:val="just"/>
      </w:pPr>
      <w:r>
        <w:t>д) размещать в подвальных и цокольных этажах, а также под помещениями, предназначенными для одновременного пребывания более 50 человек, помещения класса Ф5 категорий А и Б;</w:t>
      </w:r>
    </w:p>
    <w:p w:rsidR="00000000" w:rsidRDefault="0037311E">
      <w:pPr>
        <w:pStyle w:val="just"/>
      </w:pPr>
      <w:r>
        <w:t>е) размещать объекты с нарушением требований п. 5.</w:t>
      </w:r>
      <w:r>
        <w:t>2.3.1 - п. 5.2.3.3, п. 5.4.4.2, п. 5.4.4.3, п. 5.4.5.1, п. 5.4.6.2, п. 5.5.3.1, п. 5.5.4.1 "СП 4.13130.2009. Свод правил. Системы противопожарной защиты. Ограничение распространения пожара на объектах защиты. Требования к объемно-планировочным и конструкти</w:t>
      </w:r>
      <w:r>
        <w:t>вным решениям", утвержденных Приказом МЧС России от 25.03.2009 N 174;</w:t>
      </w:r>
    </w:p>
    <w:p w:rsidR="00000000" w:rsidRDefault="0037311E">
      <w:pPr>
        <w:pStyle w:val="just"/>
      </w:pPr>
      <w:r>
        <w:t>ж)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</w:t>
      </w:r>
      <w:r>
        <w:t>нению опасных факторов пожара на путях эвакуации;</w:t>
      </w:r>
    </w:p>
    <w:p w:rsidR="00000000" w:rsidRDefault="0037311E">
      <w:pPr>
        <w:pStyle w:val="just"/>
      </w:pPr>
      <w:r>
        <w:t>з) производить изменение объемно-планировочных решений и размещение инженерных коммуникаций и оборудования, в результате которых ограничивается доступ к огнетушителям, пожарным кранам и другим системам обес</w:t>
      </w:r>
      <w:r>
        <w:t>печения пожарной безопасности или уменьшается зона действия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дымоудаления, системы оповещения и управления эваку</w:t>
      </w:r>
      <w:r>
        <w:t>ацией);</w:t>
      </w:r>
    </w:p>
    <w:p w:rsidR="00000000" w:rsidRDefault="0037311E">
      <w:pPr>
        <w:pStyle w:val="just"/>
      </w:pPr>
      <w:r>
        <w:t xml:space="preserve">и) загромождать мебелью, оборудованием и другими предметами двери, люки на балконах и лоджиях, переходы в смежные секции и выходы на наружные эвакуационные лестницы, демонтировать межбалконные лестницы, заваривать и загромождать люки на балконах и </w:t>
      </w:r>
      <w:r>
        <w:t>лоджиях квартир;</w:t>
      </w:r>
    </w:p>
    <w:p w:rsidR="00000000" w:rsidRDefault="0037311E">
      <w:pPr>
        <w:pStyle w:val="just"/>
      </w:pPr>
      <w:r>
        <w:t xml:space="preserve">к)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</w:t>
      </w:r>
      <w:r>
        <w:t>огня;</w:t>
      </w:r>
    </w:p>
    <w:p w:rsidR="00000000" w:rsidRDefault="0037311E">
      <w:pPr>
        <w:pStyle w:val="just"/>
      </w:pPr>
      <w:r>
        <w:t>л) остеклять балконы, лоджии и галереи, ведущие к незадымляемым лестничным клеткам;</w:t>
      </w:r>
    </w:p>
    <w:p w:rsidR="00000000" w:rsidRDefault="0037311E">
      <w:pPr>
        <w:pStyle w:val="just"/>
      </w:pPr>
      <w:r>
        <w:t>м)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</w:t>
      </w:r>
      <w:r>
        <w:t>, мебель и другие горючие материалы;</w:t>
      </w:r>
    </w:p>
    <w:p w:rsidR="00000000" w:rsidRDefault="0037311E">
      <w:pPr>
        <w:pStyle w:val="just"/>
      </w:pPr>
      <w:r>
        <w:t>н) устанавливать в лестничных клетках внешние блоки кондиционеров.</w:t>
      </w:r>
    </w:p>
    <w:p w:rsidR="00000000" w:rsidRDefault="0037311E">
      <w:pPr>
        <w:pStyle w:val="just"/>
      </w:pPr>
      <w:r>
        <w:t>19. Руководитель гостиницы обеспечивает содержание наружных пожарных лестниц и ограждений на крышах (покрытиях) зданий и сооружений в исправном состояни</w:t>
      </w:r>
      <w:r>
        <w:t>и, организует не реже 1 раза в 5 лет проведение эксплуатационных испытаний пожарных лестниц и ограждений на крышах с составлением соответствующего акта испытаний.</w:t>
      </w:r>
    </w:p>
    <w:p w:rsidR="00000000" w:rsidRDefault="0037311E">
      <w:pPr>
        <w:pStyle w:val="just"/>
      </w:pPr>
      <w:r>
        <w:t>20. Не допускается в помещениях с одним эвакуационным выходом одновременное пребывание более 50 человек. При этом в зданиях IV и V степени огнестойкости одновременное пребывание более 50 человек допускается только в помещениях 1-го этажа.</w:t>
      </w:r>
    </w:p>
    <w:p w:rsidR="00000000" w:rsidRDefault="0037311E">
      <w:pPr>
        <w:pStyle w:val="just"/>
      </w:pPr>
      <w:r>
        <w:t>21. Приямки у око</w:t>
      </w:r>
      <w:r>
        <w:t>нных проемов подвальных и цокольных этажей зданий (сооружений) должны быть очищены от мусора и посторонних предметов.</w:t>
      </w:r>
    </w:p>
    <w:p w:rsidR="00000000" w:rsidRDefault="0037311E">
      <w:pPr>
        <w:pStyle w:val="just"/>
      </w:pPr>
      <w:r>
        <w:t>22. Специальная одежда лиц, работающих с маслами, лаками, красками и другими легковоспламеняющимися и горючими жидкостями, хранится в подв</w:t>
      </w:r>
      <w:r>
        <w:t>ешенном виде в металлических шкафах, установленных в специально отведенных для этой цели местах.</w:t>
      </w:r>
    </w:p>
    <w:p w:rsidR="00000000" w:rsidRDefault="0037311E">
      <w:pPr>
        <w:pStyle w:val="just"/>
      </w:pPr>
      <w:r>
        <w:t>23. В зданиях с витражами высотой более одного этажа не допускается нарушение конструкций дымонепроницаемых негорючих диафрагм, установленных в витражах на уро</w:t>
      </w:r>
      <w:r>
        <w:t>вне каждого этажа.</w:t>
      </w:r>
    </w:p>
    <w:p w:rsidR="00000000" w:rsidRDefault="0037311E">
      <w:pPr>
        <w:pStyle w:val="just"/>
      </w:pPr>
      <w:r>
        <w:t>24. Руководитель гостиницы при проведении мероприятий с массовым пребыванием людей (дискотек, торжеств, представлений и др.) обеспечивает:</w:t>
      </w:r>
    </w:p>
    <w:p w:rsidR="00000000" w:rsidRDefault="0037311E">
      <w:pPr>
        <w:pStyle w:val="just"/>
      </w:pPr>
      <w:r>
        <w:t>а) осмотр помещений перед началом мероприятий в целях определения их готовности в части соблюдения</w:t>
      </w:r>
      <w:r>
        <w:t xml:space="preserve"> мер пожарной безопасности;</w:t>
      </w:r>
    </w:p>
    <w:p w:rsidR="00000000" w:rsidRDefault="0037311E">
      <w:pPr>
        <w:pStyle w:val="just"/>
      </w:pPr>
      <w:r>
        <w:t>б) дежурство ответственных лиц на сцене и в зальных помещениях.</w:t>
      </w:r>
    </w:p>
    <w:p w:rsidR="00000000" w:rsidRDefault="0037311E">
      <w:pPr>
        <w:pStyle w:val="just"/>
      </w:pPr>
      <w:r>
        <w:t>25. При проведении мероприятий с массовым пребыванием людей в зданиях со сгораемыми перекрытиями допускается использовать только помещения, расположенные на 1-м и 2</w:t>
      </w:r>
      <w:r>
        <w:t>-м этажах.</w:t>
      </w:r>
    </w:p>
    <w:p w:rsidR="00000000" w:rsidRDefault="0037311E">
      <w:pPr>
        <w:pStyle w:val="just"/>
      </w:pPr>
      <w:r>
        <w:t>В помещениях без электрического освещения мероприятия с массовым участием людей проводятся только в светлое время суток.</w:t>
      </w:r>
    </w:p>
    <w:p w:rsidR="00000000" w:rsidRDefault="0037311E">
      <w:pPr>
        <w:pStyle w:val="just"/>
      </w:pPr>
      <w:r>
        <w:t>На мероприятиях могут применяться электрические гирлянды и иллюминация, имеющие соответствующий сертификат соответствия.</w:t>
      </w:r>
    </w:p>
    <w:p w:rsidR="00000000" w:rsidRDefault="0037311E">
      <w:pPr>
        <w:pStyle w:val="just"/>
      </w:pPr>
      <w:r>
        <w:t>При</w:t>
      </w:r>
      <w:r>
        <w:t xml:space="preserve"> обнаружении неисправности в иллюминации или гирляндах (нагрева проводов, мигания лампочек, искрения и др.) они должны быть немедленно обесточены.</w:t>
      </w:r>
    </w:p>
    <w:p w:rsidR="00000000" w:rsidRDefault="0037311E">
      <w:pPr>
        <w:pStyle w:val="just"/>
      </w:pPr>
      <w:r>
        <w:t>Новогодняя елка должна устанавливаться на устойчивом основании и не загромождать выход из помещения. Ветки ел</w:t>
      </w:r>
      <w:r>
        <w:t>ки должны находиться на расстоянии не менее 1 метра от стен и потолков.</w:t>
      </w:r>
    </w:p>
    <w:p w:rsidR="00000000" w:rsidRDefault="0037311E">
      <w:pPr>
        <w:pStyle w:val="just"/>
      </w:pPr>
      <w:r>
        <w:t>26. При проведении мероприятий с массовым пребыванием людей в помещениях запрещается:</w:t>
      </w:r>
    </w:p>
    <w:p w:rsidR="00000000" w:rsidRDefault="0037311E">
      <w:pPr>
        <w:pStyle w:val="just"/>
      </w:pPr>
      <w:r>
        <w:t>а) применять пиротехнические изделия, дуговые прожекторы и свечи;</w:t>
      </w:r>
    </w:p>
    <w:p w:rsidR="00000000" w:rsidRDefault="0037311E">
      <w:pPr>
        <w:pStyle w:val="just"/>
      </w:pPr>
      <w:r>
        <w:t>б) украшать елку марлей и ватой,</w:t>
      </w:r>
      <w:r>
        <w:t xml:space="preserve"> не пропитанными огнезащитными составами;</w:t>
      </w:r>
    </w:p>
    <w:p w:rsidR="00000000" w:rsidRDefault="0037311E">
      <w:pPr>
        <w:pStyle w:val="just"/>
      </w:pPr>
      <w:r>
        <w:t>в) допускать нарушения установленных норм заполнения помещений людьми.</w:t>
      </w:r>
    </w:p>
    <w:p w:rsidR="00000000" w:rsidRDefault="0037311E">
      <w:pPr>
        <w:pStyle w:val="just"/>
      </w:pPr>
      <w:r>
        <w:t>27. При эксплуатации эвакуационных путей и выходов руководитель гостиницы обеспечивает соблюдение проектных решений и требований нормативных до</w:t>
      </w:r>
      <w:r>
        <w:t>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000000" w:rsidRDefault="0037311E">
      <w:pPr>
        <w:pStyle w:val="just"/>
      </w:pPr>
      <w:r>
        <w:t>28. Двери на путях эвакуации открывают</w:t>
      </w:r>
      <w:r>
        <w:t>ся наружу по направлению выхода из здания, за исключением дверей,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требования.</w:t>
      </w:r>
    </w:p>
    <w:p w:rsidR="00000000" w:rsidRDefault="0037311E">
      <w:pPr>
        <w:pStyle w:val="just"/>
      </w:pPr>
      <w:r>
        <w:t>29. Запоры на дверях эвакуационных в</w:t>
      </w:r>
      <w:r>
        <w:t>ыходов должны обеспечивать возможность их свободного открывания изнутри без ключа.</w:t>
      </w:r>
    </w:p>
    <w:p w:rsidR="00000000" w:rsidRDefault="0037311E">
      <w:pPr>
        <w:pStyle w:val="just"/>
      </w:pPr>
      <w:r>
        <w:t>Руководителем гостиницы, на объекте которой возник пожар, обеспечивается доступ пожарным подразделениям в закрытые помещения для целей локализации и тушения пожара.</w:t>
      </w:r>
    </w:p>
    <w:p w:rsidR="00000000" w:rsidRDefault="0037311E">
      <w:pPr>
        <w:pStyle w:val="just"/>
      </w:pPr>
      <w:r>
        <w:t xml:space="preserve">30. При </w:t>
      </w:r>
      <w:r>
        <w:t>эксплуатации эвакуационных путей, эвакуационных и аварийных выходов запрещается:</w:t>
      </w:r>
    </w:p>
    <w:p w:rsidR="00000000" w:rsidRDefault="0037311E">
      <w:pPr>
        <w:pStyle w:val="just"/>
      </w:pPr>
      <w:r>
        <w:t>а) устраивать пороги на путях эвакуации (за исключением порогов в дверных проемах), раздвижные и подъемно-опускные двери и ворота, вращающиеся двери и турникеты, а также други</w:t>
      </w:r>
      <w:r>
        <w:t>е устройства, препятствующие свободной эвакуации людей;</w:t>
      </w:r>
    </w:p>
    <w:p w:rsidR="00000000" w:rsidRDefault="0037311E">
      <w:pPr>
        <w:pStyle w:val="just"/>
      </w:pPr>
      <w:r>
        <w:t>б) загромождать эвакуационные пути и выходы (в том числе проходы, коридоры, тамбуры, галереи, лифтовые холлы, лестничные площадки, марши лестниц, двери, эвакуационные люки) различными материалами, изд</w:t>
      </w:r>
      <w:r>
        <w:t>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000000" w:rsidRDefault="0037311E">
      <w:pPr>
        <w:pStyle w:val="just"/>
      </w:pPr>
      <w:r>
        <w:t>в) устраивать в тамбурах выходов (за исключением квартир и индивидуальных жилых домов) сушилки и вешалки для одежды, гардеробы</w:t>
      </w:r>
      <w:r>
        <w:t>, а также хранить (в том числе временно) инвентарь и материалы;</w:t>
      </w:r>
    </w:p>
    <w:p w:rsidR="00000000" w:rsidRDefault="0037311E">
      <w:pPr>
        <w:pStyle w:val="just"/>
      </w:pPr>
      <w:r>
        <w:t>г) фиксировать 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</w:t>
      </w:r>
      <w:r>
        <w:t>аре), а также снимать их;</w:t>
      </w:r>
    </w:p>
    <w:p w:rsidR="00000000" w:rsidRDefault="0037311E">
      <w:pPr>
        <w:pStyle w:val="just"/>
      </w:pPr>
      <w:r>
        <w:t>д) закрывать жалюзи или остеклять переходы воздушных зон в незадымляемых лестничных клетках;</w:t>
      </w:r>
    </w:p>
    <w:p w:rsidR="00000000" w:rsidRDefault="0037311E">
      <w:pPr>
        <w:pStyle w:val="just"/>
      </w:pPr>
      <w:r>
        <w:t>е) заменять армированное стекло обычным в остеклении дверей и фрамуг.</w:t>
      </w:r>
    </w:p>
    <w:p w:rsidR="00000000" w:rsidRDefault="0037311E">
      <w:pPr>
        <w:pStyle w:val="just"/>
      </w:pPr>
      <w:r>
        <w:t>31. Руководитель гостиницы при расстановке в помещениях технологиче</w:t>
      </w:r>
      <w:r>
        <w:t>ского, выставочного и другого оборудования обеспечивает наличие проходов к путям эвакуации и эвакуационным выходам.</w:t>
      </w:r>
    </w:p>
    <w:p w:rsidR="00000000" w:rsidRDefault="0037311E">
      <w:pPr>
        <w:pStyle w:val="just"/>
      </w:pPr>
      <w:r>
        <w:t>32. На объектах с массовым пребыванием людей руководитель гостиницы обеспечивает наличие исправных электрических фонарей из расчета 1 фонарь</w:t>
      </w:r>
      <w:r>
        <w:t xml:space="preserve"> на 50 человек.</w:t>
      </w:r>
    </w:p>
    <w:p w:rsidR="00000000" w:rsidRDefault="0037311E">
      <w:pPr>
        <w:pStyle w:val="just"/>
      </w:pPr>
      <w:r>
        <w:t>33. Ковры, ковровые дорожки и другие покрытия полов на объектах с массовым пребыванием людей и на путях эвакуации должны надежно крепиться к полу.</w:t>
      </w:r>
    </w:p>
    <w:p w:rsidR="00000000" w:rsidRDefault="0037311E">
      <w:pPr>
        <w:pStyle w:val="just"/>
      </w:pPr>
      <w:r>
        <w:t>34. Запрещается оставлять по окончании рабочего времени необесточенными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</w:t>
      </w:r>
      <w:r>
        <w:t>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</w:t>
      </w:r>
    </w:p>
    <w:p w:rsidR="00000000" w:rsidRDefault="0037311E">
      <w:pPr>
        <w:pStyle w:val="just"/>
      </w:pPr>
      <w:r>
        <w:t>35. Запрещается:</w:t>
      </w:r>
    </w:p>
    <w:p w:rsidR="00000000" w:rsidRDefault="0037311E">
      <w:pPr>
        <w:pStyle w:val="just"/>
      </w:pPr>
      <w:r>
        <w:t>а) эксплуатировать электропровода и кабели с видимыми нарушениями изоляции;</w:t>
      </w:r>
    </w:p>
    <w:p w:rsidR="00000000" w:rsidRDefault="0037311E">
      <w:pPr>
        <w:pStyle w:val="just"/>
      </w:pPr>
      <w:r>
        <w:t>б) пол</w:t>
      </w:r>
      <w:r>
        <w:t>ьзоваться розетками, рубильниками, другими электроустановочными изделиями с повреждениями;</w:t>
      </w:r>
    </w:p>
    <w:p w:rsidR="00000000" w:rsidRDefault="0037311E">
      <w:pPr>
        <w:pStyle w:val="just"/>
      </w:pPr>
      <w:r>
        <w:t>в) 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</w:t>
      </w:r>
      <w:r>
        <w:t>редусмотренными конструкцией светильника;</w:t>
      </w:r>
    </w:p>
    <w:p w:rsidR="00000000" w:rsidRDefault="0037311E">
      <w:pPr>
        <w:pStyle w:val="just"/>
      </w:pPr>
      <w:r>
        <w:t>г)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</w:t>
      </w:r>
      <w:r>
        <w:t>мотренных конструкцией;</w:t>
      </w:r>
    </w:p>
    <w:p w:rsidR="00000000" w:rsidRDefault="0037311E">
      <w:pPr>
        <w:pStyle w:val="just"/>
      </w:pPr>
      <w:r>
        <w:t>д) применять нестандартные (самодельные) электронагревательные приборы;</w:t>
      </w:r>
    </w:p>
    <w:p w:rsidR="00000000" w:rsidRDefault="0037311E">
      <w:pPr>
        <w:pStyle w:val="just"/>
      </w:pPr>
      <w:r>
        <w:t>е)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</w:t>
      </w:r>
      <w:r>
        <w:t>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000000" w:rsidRDefault="0037311E">
      <w:pPr>
        <w:pStyle w:val="just"/>
      </w:pPr>
      <w:r>
        <w:t>ж) размещать (складировать) в электрощитовых (у электрощитов), у электродвигателей и пуско</w:t>
      </w:r>
      <w:r>
        <w:t>вой аппаратуры горючие (в том числе легковоспламеняющиеся) вещества и материалы;</w:t>
      </w:r>
    </w:p>
    <w:p w:rsidR="00000000" w:rsidRDefault="0037311E">
      <w:pPr>
        <w:pStyle w:val="just"/>
      </w:pPr>
      <w:r>
        <w:t>з) 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000000" w:rsidRDefault="0037311E">
      <w:pPr>
        <w:pStyle w:val="just"/>
      </w:pPr>
      <w:r>
        <w:t>36. Руководите</w:t>
      </w:r>
      <w:r>
        <w:t>ль гостиницы обеспечивает исправное состояние знаков пожарной безопасности, в том числе обозначающих пути эвакуации и эвакуационные выходы.</w:t>
      </w:r>
    </w:p>
    <w:p w:rsidR="00000000" w:rsidRDefault="0037311E">
      <w:pPr>
        <w:pStyle w:val="just"/>
      </w:pPr>
      <w:r>
        <w:t>Эвакуационное освещение должно включаться автоматически при прекращении электропитания рабочего освещения.</w:t>
      </w:r>
    </w:p>
    <w:p w:rsidR="00000000" w:rsidRDefault="0037311E">
      <w:pPr>
        <w:pStyle w:val="just"/>
      </w:pPr>
      <w:r>
        <w:t>В зритель</w:t>
      </w:r>
      <w:r>
        <w:t>ных,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людей.</w:t>
      </w:r>
    </w:p>
    <w:p w:rsidR="00000000" w:rsidRDefault="0037311E">
      <w:pPr>
        <w:pStyle w:val="just"/>
      </w:pPr>
      <w:r>
        <w:t xml:space="preserve">37. Встроенные в здания гостиницы котельные не допускается переводить </w:t>
      </w:r>
      <w:r>
        <w:t>с твердого топлива на жидкое.</w:t>
      </w:r>
    </w:p>
    <w:p w:rsidR="00000000" w:rsidRDefault="0037311E">
      <w:pPr>
        <w:pStyle w:val="just"/>
      </w:pPr>
      <w:r>
        <w:t xml:space="preserve">38. Запрещается пользоваться неисправными газовыми приборами, а также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</w:t>
      </w:r>
      <w:r>
        <w:t>метра - по вертикали (при нависании указанных предметов и материалов над бытовыми газовыми приборами).</w:t>
      </w:r>
    </w:p>
    <w:p w:rsidR="00000000" w:rsidRDefault="0037311E">
      <w:pPr>
        <w:pStyle w:val="just"/>
      </w:pPr>
      <w:r>
        <w:t>39. Запрещается эксплуатировать керосиновые фонари и настольные керосиновые лампы для освещения помещений в условиях, связанных с их опрокидыванием.</w:t>
      </w:r>
    </w:p>
    <w:p w:rsidR="00000000" w:rsidRDefault="0037311E">
      <w:pPr>
        <w:pStyle w:val="just"/>
      </w:pPr>
      <w:r>
        <w:t>Расс</w:t>
      </w:r>
      <w:r>
        <w:t>тояние от колпака над лампой или крышки фонаря до горючих и трудногорючих конструкций перекрытия (потолка) должно быть не менее 70 сантиметров, а до стен из горючих и трудногорючих материалов - не менее 20 сантиметров.</w:t>
      </w:r>
    </w:p>
    <w:p w:rsidR="00000000" w:rsidRDefault="0037311E">
      <w:pPr>
        <w:pStyle w:val="just"/>
      </w:pPr>
      <w:r>
        <w:t xml:space="preserve">Настенные керосиновые лампы (фонари) </w:t>
      </w:r>
      <w:r>
        <w:t>должны иметь предусмотренные конструкцией отражатели и надежное крепление к стене.</w:t>
      </w:r>
    </w:p>
    <w:p w:rsidR="00000000" w:rsidRDefault="0037311E">
      <w:pPr>
        <w:pStyle w:val="just"/>
      </w:pPr>
      <w:r>
        <w:t>40. При эксплуатации систем вентиляции и кондиционирования воздуха запрещается:</w:t>
      </w:r>
    </w:p>
    <w:p w:rsidR="00000000" w:rsidRDefault="0037311E">
      <w:pPr>
        <w:pStyle w:val="just"/>
      </w:pPr>
      <w:r>
        <w:t>а) оставлять двери вентиляционных камер открытыми;</w:t>
      </w:r>
    </w:p>
    <w:p w:rsidR="00000000" w:rsidRDefault="0037311E">
      <w:pPr>
        <w:pStyle w:val="just"/>
      </w:pPr>
      <w:r>
        <w:t xml:space="preserve">б) закрывать вытяжные каналы, отверстия и </w:t>
      </w:r>
      <w:r>
        <w:t>решетки;</w:t>
      </w:r>
    </w:p>
    <w:p w:rsidR="00000000" w:rsidRDefault="0037311E">
      <w:pPr>
        <w:pStyle w:val="just"/>
      </w:pPr>
      <w:r>
        <w:t>в) подключать к воздуховодам газовые отопительные приборы;</w:t>
      </w:r>
    </w:p>
    <w:p w:rsidR="00000000" w:rsidRDefault="0037311E">
      <w:pPr>
        <w:pStyle w:val="just"/>
      </w:pPr>
      <w:r>
        <w:t>г) выжигать скопившиеся в воздуховодах жировые отложения, пыль и другие горючие вещества.</w:t>
      </w:r>
    </w:p>
    <w:p w:rsidR="00000000" w:rsidRDefault="0037311E">
      <w:pPr>
        <w:pStyle w:val="just"/>
      </w:pPr>
      <w:r>
        <w:t xml:space="preserve">41. В соответствии с инструкцией завода-изготовителя руководитель гостиницы обеспечивает проверку </w:t>
      </w:r>
      <w:r>
        <w:t>огнезадерживающих устройств (заслонок, шиберов, клапанов и др.) в воздуховодах, устройств блокировки вентиляционных систем с автоматическими установками пожарной сигнализации или пожаротушения, автоматических устройств отключения вентиляции при пожаре.</w:t>
      </w:r>
    </w:p>
    <w:p w:rsidR="00000000" w:rsidRDefault="0037311E">
      <w:pPr>
        <w:pStyle w:val="just"/>
      </w:pPr>
      <w:r>
        <w:t>42.</w:t>
      </w:r>
      <w:r>
        <w:t xml:space="preserve"> Руководитель гостиницы определяет порядок и сроки проведения работ по очистке вентиляционных камер, циклонов, фильтров и воздуховодов от горючих отходов с составлением соответствующего акта, при этом такие работы проводятся не реже 1 раза в год.</w:t>
      </w:r>
    </w:p>
    <w:p w:rsidR="00000000" w:rsidRDefault="0037311E">
      <w:pPr>
        <w:pStyle w:val="just"/>
      </w:pPr>
      <w:r>
        <w:t>Очистку в</w:t>
      </w:r>
      <w:r>
        <w:t>ентиляционных систем пожаровзрывоопасных и пожароопасных помещений необходимо осуществлять пожаровзрывобезопасными способами.</w:t>
      </w:r>
    </w:p>
    <w:p w:rsidR="00000000" w:rsidRDefault="0037311E">
      <w:pPr>
        <w:pStyle w:val="just"/>
      </w:pPr>
      <w:r>
        <w:t>43. Запрещается при неисправных и отключенных гидрофильтрах, сухих фильтрах, пылеулавливающих и других устройствах систем вентиляц</w:t>
      </w:r>
      <w:r>
        <w:t>ии (аспирации) эксплуатировать технологическое оборудование в пожаровзрывоопасных помещениях (установках).</w:t>
      </w:r>
    </w:p>
    <w:p w:rsidR="00000000" w:rsidRDefault="0037311E">
      <w:pPr>
        <w:pStyle w:val="just"/>
      </w:pPr>
      <w:r>
        <w:t xml:space="preserve">44. Руководитель гостиницы обеспечивает исправность гидравлических затворов (сифонов), исключающих распространение пламени по трубопроводам ливневой </w:t>
      </w:r>
      <w:r>
        <w:t>или производственной канализации зданий и сооружений, в которых применяются легковоспламеняющиеся и горючие жидкости.</w:t>
      </w:r>
    </w:p>
    <w:p w:rsidR="00000000" w:rsidRDefault="0037311E">
      <w:pPr>
        <w:pStyle w:val="just"/>
      </w:pPr>
      <w:r>
        <w:t xml:space="preserve">Слив легковоспламеняющихся и горючих жидкостей в канализационные сети </w:t>
      </w:r>
      <w:r>
        <w:t>(в том числе при авариях) запрещается.</w:t>
      </w:r>
    </w:p>
    <w:p w:rsidR="00000000" w:rsidRDefault="0037311E">
      <w:pPr>
        <w:pStyle w:val="just"/>
      </w:pPr>
      <w:r>
        <w:t>45. Руководитель гостиницы обеспечивает исправность клапанов мусоропроводов, которые должны находиться в закрытом положении и иметь уплотнение в притворе.</w:t>
      </w:r>
    </w:p>
    <w:p w:rsidR="00000000" w:rsidRDefault="0037311E">
      <w:pPr>
        <w:pStyle w:val="just"/>
      </w:pPr>
      <w:r>
        <w:t>46. Порядок использования гостиницами лифтов, имеющих режим ра</w:t>
      </w:r>
      <w:r>
        <w:t>боты "транспортирование пожарных подразделений", регламентируется инструкцией, утверждаемой руководителем гостиницы. Указанные инструкции должны быть вывешены непосредственно у органов управления кабиной лифта.</w:t>
      </w:r>
    </w:p>
    <w:p w:rsidR="00000000" w:rsidRDefault="0037311E">
      <w:pPr>
        <w:pStyle w:val="just"/>
      </w:pPr>
      <w:r>
        <w:t>47. Руководитель гостиницы обеспечивает испра</w:t>
      </w:r>
      <w:r>
        <w:t>вность сетей наружного и внутреннего противопожарного водопровода и организует проведение проверок их работоспособности не реже 2 раз в год (весной и осенью) с составлением соответствующих актов.</w:t>
      </w:r>
    </w:p>
    <w:p w:rsidR="00000000" w:rsidRDefault="0037311E">
      <w:pPr>
        <w:pStyle w:val="just"/>
      </w:pPr>
      <w:r>
        <w:t>Руководитель гостиницы при отключении участков водопроводной</w:t>
      </w:r>
      <w:r>
        <w:t xml:space="preserve"> сети 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 w:rsidR="00000000" w:rsidRDefault="0037311E">
      <w:pPr>
        <w:pStyle w:val="just"/>
      </w:pPr>
      <w:r>
        <w:t>Руководитель гостиницы обеспечивает исправное состояние пожарных гидрантов, их утепление и очистку от сне</w:t>
      </w:r>
      <w:r>
        <w:t>га и льда в зимнее время, доступность подъезда пожарной техники к пожарным гидрантам в любое время года.</w:t>
      </w:r>
    </w:p>
    <w:p w:rsidR="00000000" w:rsidRDefault="0037311E">
      <w:pPr>
        <w:pStyle w:val="just"/>
      </w:pPr>
      <w:r>
        <w:t>48. Запрещается стоянка автотранспорта на крышках колодцев пожарных гидрантов.</w:t>
      </w:r>
    </w:p>
    <w:p w:rsidR="00000000" w:rsidRDefault="0037311E">
      <w:pPr>
        <w:pStyle w:val="just"/>
      </w:pPr>
      <w:r>
        <w:t>49. Руководитель гостиницы обеспечивает укомплектованность пожарных кран</w:t>
      </w:r>
      <w:r>
        <w:t>ов внутреннего противопожарного водопровода пожарными рукавами, ручными пожарными стволами и вентилями, организует перекатку пожарных рукавов (не реже 1 раза в год).</w:t>
      </w:r>
    </w:p>
    <w:p w:rsidR="00000000" w:rsidRDefault="0037311E">
      <w:pPr>
        <w:pStyle w:val="just"/>
      </w:pPr>
      <w:r>
        <w:t>Пожарный рукав должен быть присоединен к пожарному крану и пожарному стволу.</w:t>
      </w:r>
    </w:p>
    <w:p w:rsidR="00000000" w:rsidRDefault="0037311E">
      <w:pPr>
        <w:pStyle w:val="just"/>
      </w:pPr>
      <w:r>
        <w:t>Пожарные шкаф</w:t>
      </w:r>
      <w:r>
        <w:t>ы крепятся к стене, при этом обеспечивается полное открывание дверец шкафов не менее чем на 90 градусов.</w:t>
      </w:r>
    </w:p>
    <w:p w:rsidR="00000000" w:rsidRDefault="0037311E">
      <w:pPr>
        <w:pStyle w:val="just"/>
      </w:pPr>
      <w:r>
        <w:t>50. Руководитель гостиницы обеспечивает помещения насосных станций схемами противопожарного водоснабжения и схемами обвязки насосов. На каждой задвижке</w:t>
      </w:r>
      <w:r>
        <w:t xml:space="preserve"> и пожарном насосе-повысителе должна быть табличка с информацией о защищаемых помещениях, типе и количестве пожарных оросителей.</w:t>
      </w:r>
    </w:p>
    <w:p w:rsidR="00000000" w:rsidRDefault="0037311E">
      <w:pPr>
        <w:pStyle w:val="just"/>
      </w:pPr>
      <w:r>
        <w:t xml:space="preserve">51. Руководитель гостиницы обеспечивает исправное состояние и проведение проверок работоспособности задвижек с электроприводом </w:t>
      </w:r>
      <w:r>
        <w:t>(не реже 2 раз в год), установленных на обводных линиях водомерных устройств и пожарных насосов-повысителей (ежемесячно), с занесением в журнал даты проверки и характеристики технического состояния указанного оборудования.</w:t>
      </w:r>
    </w:p>
    <w:p w:rsidR="00000000" w:rsidRDefault="0037311E">
      <w:pPr>
        <w:pStyle w:val="just"/>
      </w:pPr>
      <w:r>
        <w:t xml:space="preserve">52. Запрещается использовать для </w:t>
      </w:r>
      <w:r>
        <w:t>хозяйственных и (или) производственных целей запас воды, предназначенный для нужд пожаротушения.</w:t>
      </w:r>
    </w:p>
    <w:p w:rsidR="00000000" w:rsidRDefault="0037311E">
      <w:pPr>
        <w:pStyle w:val="just"/>
      </w:pPr>
      <w:r>
        <w:t>53. Руководитель гостиницы обеспечивает исправное состояние систем и средств противопожарной защиты объекта (автоматических установок пожаротушения и сигнализа</w:t>
      </w:r>
      <w:r>
        <w:t>ции, установок систем противодымной защиты, системы оповещения людей о пожаре, средств пожарной сигнализации, систем противопожарного водоснабжения, противопожарных дверей, противопожарных и дымовых клапанов, защитных устройств в противопожарных преградах)</w:t>
      </w:r>
      <w:r>
        <w:t xml:space="preserve"> и организует не реже 1 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проверки.</w:t>
      </w:r>
    </w:p>
    <w:p w:rsidR="00000000" w:rsidRDefault="0037311E">
      <w:pPr>
        <w:pStyle w:val="just"/>
      </w:pPr>
      <w:r>
        <w:t>При монтаже, ремонте и обслуживании средств обеспечения пожарной безопаснос</w:t>
      </w:r>
      <w:r>
        <w:t>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 w:rsidR="00000000" w:rsidRDefault="0037311E">
      <w:pPr>
        <w:pStyle w:val="just"/>
      </w:pPr>
      <w:r>
        <w:t xml:space="preserve">На объекте должна храниться исполнительная документация на установки и системы противопожарной </w:t>
      </w:r>
      <w:r>
        <w:t>защиты объекта.</w:t>
      </w:r>
    </w:p>
    <w:p w:rsidR="00000000" w:rsidRDefault="0037311E">
      <w:pPr>
        <w:pStyle w:val="just"/>
      </w:pPr>
      <w:r>
        <w:t>54. Перевод установок с автоматического пуска на ручной запрещается, за исключением случаев, предусмотренных нормативными документами по пожарной безопасности.</w:t>
      </w:r>
    </w:p>
    <w:p w:rsidR="00000000" w:rsidRDefault="0037311E">
      <w:pPr>
        <w:pStyle w:val="just"/>
      </w:pPr>
      <w:r>
        <w:t>Устройства для самозакрывания дверей должны находиться в исправном состоянии. Не</w:t>
      </w:r>
      <w:r>
        <w:t xml:space="preserve"> допускается устанавливать какие-либо приспособления, препятствующие нормальному закрыванию противопожарных или противодымных дверей (устройств).</w:t>
      </w:r>
    </w:p>
    <w:p w:rsidR="00000000" w:rsidRDefault="0037311E">
      <w:pPr>
        <w:pStyle w:val="just"/>
      </w:pPr>
      <w:r>
        <w:t>55. Руководитель гостиницы обеспечивает в соответствии с годовым планом-графиком, составляемым с учетом технич</w:t>
      </w:r>
      <w:r>
        <w:t>еской документации заводов-изготовителей и сроками выполнения ремонтных работ, проведение регламентных работ по техническому обслуживанию и планово-предупредительному ремонту систем противопожарной защиты зданий и сооружений (автоматических установок пожар</w:t>
      </w:r>
      <w:r>
        <w:t>ной сигнализации и пожаротушения, систем противодымной защиты, систем оповещения людей о пожаре и управления эвакуацией).</w:t>
      </w:r>
    </w:p>
    <w:p w:rsidR="00000000" w:rsidRDefault="0037311E">
      <w:pPr>
        <w:pStyle w:val="just"/>
      </w:pPr>
      <w:r>
        <w:t>В период выполнения работ по техническому обслуживанию или ремонту, связанных с отключением систем противопожарной защиты или их элеме</w:t>
      </w:r>
      <w:r>
        <w:t>нтов, руководитель гостиницы принимает необходимые меры по защите объектов от пожаров.</w:t>
      </w:r>
    </w:p>
    <w:p w:rsidR="00000000" w:rsidRDefault="0037311E">
      <w:pPr>
        <w:pStyle w:val="just"/>
      </w:pPr>
      <w:r>
        <w:t>56. Руководитель гостиницы обеспечивает наличие в помещении диспетчерского пункта (пожарного поста) инструкции о порядке действий дежурного персонала при получении сигна</w:t>
      </w:r>
      <w:r>
        <w:t>лов о пожаре и неисправности установок (систем) противопожарной защиты объекта.</w:t>
      </w:r>
    </w:p>
    <w:p w:rsidR="00000000" w:rsidRDefault="0037311E">
      <w:pPr>
        <w:pStyle w:val="just"/>
      </w:pPr>
      <w:r>
        <w:t>57. Диспетчерский пункт (пожарный пост) обеспечивается телефонной связью и исправными ручными электрическими фонарями.</w:t>
      </w:r>
    </w:p>
    <w:p w:rsidR="00000000" w:rsidRDefault="0037311E">
      <w:pPr>
        <w:pStyle w:val="just"/>
      </w:pPr>
      <w:r>
        <w:t xml:space="preserve">Системы пожарной сигнализации должны обеспечивать подачу </w:t>
      </w:r>
      <w:r>
        <w:t>светового и звукового сигналов о возникновении пожара на приемно-контрольное устройство в помещении дежурного персонала или на специальные выносные устройства оповещения с дублированием этих сигналов на пульт подразделения пожарной охраны без участия работ</w:t>
      </w:r>
      <w:r>
        <w:t>ников объекта и (или) транслирующей этот сигнал организации.</w:t>
      </w:r>
    </w:p>
    <w:p w:rsidR="00000000" w:rsidRDefault="0037311E">
      <w:pPr>
        <w:pStyle w:val="just"/>
      </w:pPr>
      <w:r>
        <w:t>58. Для передачи текстов оповещения и управления эвакуацией людей допускается использовать внутренние радиотрансляционные сети и другие сети вещания, имеющиеся на объекте.</w:t>
      </w:r>
    </w:p>
    <w:p w:rsidR="00000000" w:rsidRDefault="0037311E">
      <w:pPr>
        <w:pStyle w:val="just"/>
      </w:pPr>
      <w:r>
        <w:t>59. Руководитель гостин</w:t>
      </w:r>
      <w:r>
        <w:t>ицы обеспечивает исправное техническое состояние мотопомп, а также техники, приспособленной (переоборудованной) для тушения пожаров.</w:t>
      </w:r>
    </w:p>
    <w:p w:rsidR="00000000" w:rsidRDefault="0037311E">
      <w:pPr>
        <w:pStyle w:val="just"/>
      </w:pPr>
      <w:r>
        <w:t>60. Руководитель гостиницы за каждой пожарной мотопомпой и техникой, приспособленной (переоборудованной) для тушения пожаро</w:t>
      </w:r>
      <w:r>
        <w:t>в, организует закрепление моториста (водителя), прошедшего специальную подготовку, для работы на указанной технике.</w:t>
      </w:r>
    </w:p>
    <w:p w:rsidR="00000000" w:rsidRDefault="0037311E">
      <w:pPr>
        <w:pStyle w:val="just"/>
      </w:pPr>
      <w:r>
        <w:t>61. При обнаружении пожара или признаков горения в здании, помещении (задымления, запаха гари, повышения температуры воздуха и др.) необходи</w:t>
      </w:r>
      <w:r>
        <w:t>мо:</w:t>
      </w:r>
    </w:p>
    <w:p w:rsidR="00000000" w:rsidRDefault="0037311E">
      <w:pPr>
        <w:pStyle w:val="just"/>
      </w:pPr>
      <w:r>
        <w:t>а) немедленно сообщить об этом по телефону в пожарную охрану (при этом необходимо назвать адрес объекта, место возникновения пожара, а также сообщить свою фамилию);</w:t>
      </w:r>
    </w:p>
    <w:p w:rsidR="00000000" w:rsidRDefault="0037311E">
      <w:pPr>
        <w:pStyle w:val="just"/>
      </w:pPr>
      <w:r>
        <w:t>б) принять посильные меры по эвакуации людей и тушению пожара.</w:t>
      </w:r>
    </w:p>
    <w:p w:rsidR="00000000" w:rsidRDefault="0037311E">
      <w:pPr>
        <w:pStyle w:val="just"/>
      </w:pPr>
      <w:r>
        <w:t>(Для гостиниц в поселениях и городских округах с количеством жителей до 5000 человек, отдельно стоящих зданиях объемом до 1000 кубических метров, расположенных в поселениях и городских округах, не имеющих кольцевого противопожарного водопровода: 62. Допуск</w:t>
      </w:r>
      <w:r>
        <w:t>ается предусматривать в качестве источников наружного противопожарного водоснабжения природные или искусственные водоемы.</w:t>
      </w:r>
    </w:p>
    <w:p w:rsidR="00000000" w:rsidRDefault="0037311E">
      <w:pPr>
        <w:pStyle w:val="just"/>
      </w:pPr>
      <w:r>
        <w:t>Для расположенных вне населенных пунктов отдельно стоящих гостиниц, в которых одновременно могут находиться до 50 человек и объем кото</w:t>
      </w:r>
      <w:r>
        <w:t>рых не более 1000 кубических метров: 63. Допускается не предусматривать наружное противопожарное водоснабжение.)</w:t>
      </w:r>
    </w:p>
    <w:p w:rsidR="00000000" w:rsidRDefault="00373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11E">
      <w:pPr>
        <w:pStyle w:val="3"/>
        <w:rPr>
          <w:rFonts w:eastAsia="Times New Roman"/>
        </w:rPr>
      </w:pPr>
      <w:r>
        <w:rPr>
          <w:rFonts w:eastAsia="Times New Roman"/>
        </w:rPr>
        <w:t>II. Отопление</w:t>
      </w:r>
    </w:p>
    <w:p w:rsidR="00000000" w:rsidRDefault="0037311E">
      <w:pPr>
        <w:pStyle w:val="just"/>
      </w:pPr>
      <w:r>
        <w:t>64. Перед началом отопительного сезона руководитель гостиницы обязан осуществить проверки и ремонт печей, котельных, теплогенера</w:t>
      </w:r>
      <w:r>
        <w:t>торных и калориферных установок, а также других отопительных приборов и систем.</w:t>
      </w:r>
    </w:p>
    <w:p w:rsidR="00000000" w:rsidRDefault="0037311E">
      <w:pPr>
        <w:pStyle w:val="just"/>
      </w:pPr>
      <w:r>
        <w:t xml:space="preserve">Запрещается эксплуатировать печи и другие отопительные приборы без противопожарных разделок (отступок) от горючих конструкций, предтопочных листов, изготовленных из негорючего </w:t>
      </w:r>
      <w:r>
        <w:t>материала, размером не менее 0,5 x 0,7 метра (на деревянном или другом полу из горючих материалов), а также при наличии прогаров и повреждений в разделках (отступках) и предтопочных листах.</w:t>
      </w:r>
    </w:p>
    <w:p w:rsidR="00000000" w:rsidRDefault="0037311E">
      <w:pPr>
        <w:pStyle w:val="just"/>
      </w:pPr>
      <w:r>
        <w:t>65. Руководитель гостиницы перед началом отопительного сезона, а т</w:t>
      </w:r>
      <w:r>
        <w:t>акже в течение отопительного сезона обеспечивает проведение очистки дымоходов и печей от сажи не реже:</w:t>
      </w:r>
    </w:p>
    <w:p w:rsidR="00000000" w:rsidRDefault="0037311E">
      <w:pPr>
        <w:pStyle w:val="just"/>
      </w:pPr>
      <w:r>
        <w:t>1 раза в 3 месяца - для отопительных печей;</w:t>
      </w:r>
    </w:p>
    <w:p w:rsidR="00000000" w:rsidRDefault="0037311E">
      <w:pPr>
        <w:pStyle w:val="just"/>
      </w:pPr>
      <w:r>
        <w:t>1 раза в 2 месяца - для печей и очагов непрерывного действия;</w:t>
      </w:r>
    </w:p>
    <w:p w:rsidR="00000000" w:rsidRDefault="0037311E">
      <w:pPr>
        <w:pStyle w:val="just"/>
      </w:pPr>
      <w:r>
        <w:t>1 раза в 1 месяц - для кухонных плит и других п</w:t>
      </w:r>
      <w:r>
        <w:t>ечей непрерывной (долговременной) топки.</w:t>
      </w:r>
    </w:p>
    <w:p w:rsidR="00000000" w:rsidRDefault="0037311E">
      <w:pPr>
        <w:pStyle w:val="just"/>
      </w:pPr>
      <w:r>
        <w:t>66. При эксплуатации котельных и других теплопроизводящих установок запрещается:</w:t>
      </w:r>
    </w:p>
    <w:p w:rsidR="00000000" w:rsidRDefault="0037311E">
      <w:pPr>
        <w:pStyle w:val="just"/>
      </w:pPr>
      <w:r>
        <w:t>а) допускать к работе лиц, не прошедших специального обучения и не получивших соответствующих квалификационных удостоверений;</w:t>
      </w:r>
    </w:p>
    <w:p w:rsidR="00000000" w:rsidRDefault="0037311E">
      <w:pPr>
        <w:pStyle w:val="just"/>
      </w:pPr>
      <w:r>
        <w:t>б) приме</w:t>
      </w:r>
      <w:r>
        <w:t>нять в качестве топлива отходы нефтепродуктов и другие легковоспламеняющиеся и горючие жидкости, которые не предусмотрены техническими условиями на эксплуатацию оборудования;</w:t>
      </w:r>
    </w:p>
    <w:p w:rsidR="00000000" w:rsidRDefault="0037311E">
      <w:pPr>
        <w:pStyle w:val="just"/>
      </w:pPr>
      <w:r>
        <w:t>в) эксплуатировать теплопроизводящие установки при подтекании жидкого топлива (ут</w:t>
      </w:r>
      <w:r>
        <w:t>ечке газа) из систем топливоподачи, а также вентилей у топки и у емкости с топливом;</w:t>
      </w:r>
    </w:p>
    <w:p w:rsidR="00000000" w:rsidRDefault="0037311E">
      <w:pPr>
        <w:pStyle w:val="just"/>
      </w:pPr>
      <w:r>
        <w:t>г) подавать топливо при потухших форсунках или газовых горелках;</w:t>
      </w:r>
    </w:p>
    <w:p w:rsidR="00000000" w:rsidRDefault="0037311E">
      <w:pPr>
        <w:pStyle w:val="just"/>
      </w:pPr>
      <w:r>
        <w:t>д) разжигать установки без предварительной их продувки;</w:t>
      </w:r>
    </w:p>
    <w:p w:rsidR="00000000" w:rsidRDefault="0037311E">
      <w:pPr>
        <w:pStyle w:val="just"/>
      </w:pPr>
      <w:r>
        <w:t>е) работать при неисправных или отключенных прибор</w:t>
      </w:r>
      <w:r>
        <w:t>ах контроля и регулирования, предусмотренных предприятием-изготовителем;</w:t>
      </w:r>
    </w:p>
    <w:p w:rsidR="00000000" w:rsidRDefault="0037311E">
      <w:pPr>
        <w:pStyle w:val="just"/>
      </w:pPr>
      <w:r>
        <w:t>ж) сушить какие-либо горючие материалы на котлах и паропроводах;</w:t>
      </w:r>
    </w:p>
    <w:p w:rsidR="00000000" w:rsidRDefault="0037311E">
      <w:pPr>
        <w:pStyle w:val="just"/>
      </w:pPr>
      <w:r>
        <w:t>з) эксплуатировать котельные установки, работающие на твердом топливе, дымовые трубы которых не оборудованы искрогасит</w:t>
      </w:r>
      <w:r>
        <w:t>елями и не очищены от сажи.</w:t>
      </w:r>
    </w:p>
    <w:p w:rsidR="00000000" w:rsidRDefault="0037311E">
      <w:pPr>
        <w:pStyle w:val="just"/>
      </w:pPr>
      <w:r>
        <w:t>67. При эксплуатации печного отопления запрещается:</w:t>
      </w:r>
    </w:p>
    <w:p w:rsidR="00000000" w:rsidRDefault="0037311E">
      <w:pPr>
        <w:pStyle w:val="just"/>
      </w:pPr>
      <w:r>
        <w:t>а) оставлять без присмотра печи, которые топятся, а также поручать надзор за ними детям;</w:t>
      </w:r>
    </w:p>
    <w:p w:rsidR="00000000" w:rsidRDefault="0037311E">
      <w:pPr>
        <w:pStyle w:val="just"/>
      </w:pPr>
      <w:r>
        <w:t>б) располагать топливо, другие горючие вещества и материалы на предтопочном листе;</w:t>
      </w:r>
    </w:p>
    <w:p w:rsidR="00000000" w:rsidRDefault="0037311E">
      <w:pPr>
        <w:pStyle w:val="just"/>
      </w:pPr>
      <w:r>
        <w:t>в) п</w:t>
      </w:r>
      <w:r>
        <w:t>рименять для розжига печей бензин, керосин, дизельное топливо и другие легковоспламеняющиеся и горючие жидкости;</w:t>
      </w:r>
    </w:p>
    <w:p w:rsidR="00000000" w:rsidRDefault="0037311E">
      <w:pPr>
        <w:pStyle w:val="just"/>
      </w:pPr>
      <w:r>
        <w:t>г) топить углем, коксом и газом печи, не предназначенные для этих видов топлива;</w:t>
      </w:r>
    </w:p>
    <w:p w:rsidR="00000000" w:rsidRDefault="0037311E">
      <w:pPr>
        <w:pStyle w:val="just"/>
      </w:pPr>
      <w:r>
        <w:t>д) производить топку печей во время проведения в помещениях со</w:t>
      </w:r>
      <w:r>
        <w:t>браний и других массовых мероприятий;</w:t>
      </w:r>
    </w:p>
    <w:p w:rsidR="00000000" w:rsidRDefault="0037311E">
      <w:pPr>
        <w:pStyle w:val="just"/>
      </w:pPr>
      <w:r>
        <w:t>е) использовать вентиляционные и газовые каналы в качестве дымоходов;</w:t>
      </w:r>
    </w:p>
    <w:p w:rsidR="00000000" w:rsidRDefault="0037311E">
      <w:pPr>
        <w:pStyle w:val="just"/>
      </w:pPr>
      <w:r>
        <w:t>ж) перекаливать печи.</w:t>
      </w:r>
    </w:p>
    <w:p w:rsidR="00000000" w:rsidRDefault="0037311E">
      <w:pPr>
        <w:pStyle w:val="just"/>
      </w:pPr>
      <w:r>
        <w:t>68. Топка печей в зданиях и сооружениях должна прекращаться не менее чем за 2 часа до окончания работы.</w:t>
      </w:r>
    </w:p>
    <w:p w:rsidR="00000000" w:rsidRDefault="0037311E">
      <w:pPr>
        <w:pStyle w:val="just"/>
      </w:pPr>
      <w:r>
        <w:t>69. Зола и шлак, выгребаемые из топок, должны быть залиты водой и удалены в специально отведенное для них место.</w:t>
      </w:r>
    </w:p>
    <w:p w:rsidR="00000000" w:rsidRDefault="0037311E">
      <w:pPr>
        <w:pStyle w:val="just"/>
      </w:pPr>
      <w:r>
        <w:t xml:space="preserve">70. При установке временных металлических и других печей заводского изготовления в административных, общественных и вспомогательных помещениях </w:t>
      </w:r>
      <w:r>
        <w:t>руководителями организаций обеспечивается выполнение указаний (инструкций) предприятий-изготовителей этих видов продукции, а также требований норм проектирования, предъявляемых к системам отопления.</w:t>
      </w:r>
    </w:p>
    <w:p w:rsidR="00000000" w:rsidRDefault="0037311E">
      <w:pPr>
        <w:pStyle w:val="just"/>
      </w:pPr>
      <w:r>
        <w:t>71. Стеллажи, шкафы и другое оборудование располагаются н</w:t>
      </w:r>
      <w:r>
        <w:t>а расстоянии не менее 0,7 метра от печей, а от топочных отверстий - не менее 1,25 метра.</w:t>
      </w:r>
    </w:p>
    <w:p w:rsidR="00000000" w:rsidRDefault="0037311E">
      <w:pPr>
        <w:pStyle w:val="just"/>
      </w:pPr>
      <w:r>
        <w:t xml:space="preserve">При эксплуатации металлических печей оборудование должно располагаться на расстоянии, указанном в инструкции предприятия-изготовителя металлических печей, но не менее </w:t>
      </w:r>
      <w:r>
        <w:t>чем 2 метра от металлической печи.</w:t>
      </w:r>
    </w:p>
    <w:p w:rsidR="00000000" w:rsidRDefault="0037311E">
      <w:pPr>
        <w:pStyle w:val="just"/>
      </w:pPr>
      <w:r>
        <w:t>72. Руководитель гостиницы обеспечивает побелку дымовых труб и стен, в которых проходят дымовые каналы.</w:t>
      </w:r>
    </w:p>
    <w:p w:rsidR="00000000" w:rsidRDefault="00373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11E">
      <w:pPr>
        <w:pStyle w:val="3"/>
        <w:rPr>
          <w:rFonts w:eastAsia="Times New Roman"/>
        </w:rPr>
      </w:pPr>
      <w:r>
        <w:rPr>
          <w:rFonts w:eastAsia="Times New Roman"/>
        </w:rPr>
        <w:t>III. Обеспечение объектов первичными средствами пожаротушения</w:t>
      </w:r>
    </w:p>
    <w:p w:rsidR="00000000" w:rsidRDefault="0037311E">
      <w:pPr>
        <w:pStyle w:val="just"/>
      </w:pPr>
      <w:r>
        <w:t>73. При определении видов и количества первичных средс</w:t>
      </w:r>
      <w:r>
        <w:t>тв пожаротушения следует учитывать физико-химические и пожароопасные свойства горючих веществ, их взаимодействие с огнетушащими веществами, а также площадь производственных помещений, открытых площадок и установок.</w:t>
      </w:r>
    </w:p>
    <w:p w:rsidR="00000000" w:rsidRDefault="0037311E">
      <w:pPr>
        <w:pStyle w:val="just"/>
      </w:pPr>
      <w:r>
        <w:t>74. Комплектование гостиничного оборудова</w:t>
      </w:r>
      <w:r>
        <w:t>ния огнетушителями осуществляется согласно требованиям технических условий (паспортов) на это оборудование.</w:t>
      </w:r>
    </w:p>
    <w:p w:rsidR="00000000" w:rsidRDefault="0037311E">
      <w:pPr>
        <w:pStyle w:val="just"/>
      </w:pPr>
      <w:r>
        <w:t xml:space="preserve">При защите помещений с вычислительной техникой, телефонных станций, архивов и т.д. следует учитывать специфику взаимодействия огнетушащих веществ с </w:t>
      </w:r>
      <w:r>
        <w:t>защищаемым оборудованием, изделиями и материалами. Указанные помещения следует оборудовать хладоновыми и углекислотными огнетушителями.</w:t>
      </w:r>
    </w:p>
    <w:p w:rsidR="00000000" w:rsidRDefault="0037311E">
      <w:pPr>
        <w:pStyle w:val="just"/>
      </w:pPr>
      <w:r>
        <w:t>75. Руководитель гостиницы обеспечивает объект огнетушителями по нормам согласно Приложениям N 1 и 2 к Постановлению Пра</w:t>
      </w:r>
      <w:r>
        <w:t>вительства Российской Федерации от 25.04.2012 N 390 "О противопожарном режиме".</w:t>
      </w:r>
    </w:p>
    <w:p w:rsidR="00000000" w:rsidRDefault="0037311E">
      <w:pPr>
        <w:pStyle w:val="just"/>
      </w:pPr>
      <w:r>
        <w:t>Первичные средства пожаротушения должны иметь соответствующие сертификаты.</w:t>
      </w:r>
    </w:p>
    <w:p w:rsidR="00000000" w:rsidRDefault="0037311E">
      <w:pPr>
        <w:pStyle w:val="just"/>
      </w:pPr>
      <w:r>
        <w:t>Для тушения пожаров различных классов порошковые огнетушители должны иметь соответствующие заряды:</w:t>
      </w:r>
    </w:p>
    <w:p w:rsidR="00000000" w:rsidRDefault="0037311E">
      <w:pPr>
        <w:pStyle w:val="just"/>
      </w:pPr>
      <w:r>
        <w:t>дл</w:t>
      </w:r>
      <w:r>
        <w:t>я пожаров класса A - порошок ABCE;</w:t>
      </w:r>
    </w:p>
    <w:p w:rsidR="00000000" w:rsidRDefault="0037311E">
      <w:pPr>
        <w:pStyle w:val="just"/>
      </w:pPr>
      <w:r>
        <w:t>для пожаров классов B, C, E - порошок BCE или ABCE;</w:t>
      </w:r>
    </w:p>
    <w:p w:rsidR="00000000" w:rsidRDefault="0037311E">
      <w:pPr>
        <w:pStyle w:val="just"/>
      </w:pPr>
      <w:r>
        <w:t>для пожаров класса D - порошок D.</w:t>
      </w:r>
    </w:p>
    <w:p w:rsidR="00000000" w:rsidRDefault="0037311E">
      <w:pPr>
        <w:pStyle w:val="just"/>
      </w:pPr>
      <w:r>
        <w:t>В замкнутых помещениях объемом не более 50 куб. метров для тушения пожаров вместо переносных огнетушителей (или дополнительно к ним) мо</w:t>
      </w:r>
      <w:r>
        <w:t>гут быть использованы огнетушители самосрабатывающие порошковые.</w:t>
      </w:r>
    </w:p>
    <w:p w:rsidR="00000000" w:rsidRDefault="0037311E">
      <w:pPr>
        <w:pStyle w:val="just"/>
      </w:pPr>
      <w:r>
        <w:t>Выбор огнетушителя (передвижной или ручной) обусловлен размерами возможных очагов пожара.</w:t>
      </w:r>
    </w:p>
    <w:p w:rsidR="00000000" w:rsidRDefault="0037311E">
      <w:pPr>
        <w:pStyle w:val="just"/>
      </w:pPr>
      <w:r>
        <w:t>При значительных размерах возможных очагов пожара необходимо использовать передвижные огнетушители.</w:t>
      </w:r>
    </w:p>
    <w:p w:rsidR="00000000" w:rsidRDefault="0037311E">
      <w:pPr>
        <w:pStyle w:val="just"/>
      </w:pPr>
      <w:r>
        <w:t>7</w:t>
      </w:r>
      <w:r>
        <w:t>6 При выборе огнетушителя с соответствующим температурным пределом использования учитываются климатические условия эксплуатации зданий и сооружений.</w:t>
      </w:r>
    </w:p>
    <w:p w:rsidR="00000000" w:rsidRDefault="0037311E">
      <w:pPr>
        <w:pStyle w:val="just"/>
      </w:pPr>
      <w:r>
        <w:t>77. Если возможны комбинированные очаги пожара, то предпочтение при выборе огнетушителя отдается более унив</w:t>
      </w:r>
      <w:r>
        <w:t>ерсальному по области применения.</w:t>
      </w:r>
    </w:p>
    <w:p w:rsidR="00000000" w:rsidRDefault="0037311E">
      <w:pPr>
        <w:pStyle w:val="just"/>
      </w:pPr>
      <w:r>
        <w:t>78. В административных зданиях на каждом этаже размещается не менее 2 ручных огнетушителей.</w:t>
      </w:r>
    </w:p>
    <w:p w:rsidR="00000000" w:rsidRDefault="0037311E">
      <w:pPr>
        <w:pStyle w:val="just"/>
      </w:pPr>
      <w:r>
        <w:t>79. Помещение категории Д по взрывопожарной и пожарной опасности не оснащается огнетушителями, если площадь этого помещения не пре</w:t>
      </w:r>
      <w:r>
        <w:t>вышает 100 кв. метров.</w:t>
      </w:r>
    </w:p>
    <w:p w:rsidR="00000000" w:rsidRDefault="0037311E">
      <w:pPr>
        <w:pStyle w:val="just"/>
      </w:pPr>
      <w:r>
        <w:t>80. При наличии нескольких помещений одной категории пожарной опасности, суммарная площадь которых не превышает предельную защищаемую площадь, размещение в этих помещениях огнетушителей осуществляется с учетом пунктов 75, 76, 83 и 89</w:t>
      </w:r>
      <w:r>
        <w:t xml:space="preserve"> настоящей Инструкции.</w:t>
      </w:r>
    </w:p>
    <w:p w:rsidR="00000000" w:rsidRDefault="0037311E">
      <w:pPr>
        <w:pStyle w:val="just"/>
      </w:pPr>
      <w:r>
        <w:t>81. Огнетушители, отправленные с предприятия на перезарядку, заменяются соответствующим количеством заряженных огнетушителей.</w:t>
      </w:r>
    </w:p>
    <w:p w:rsidR="00000000" w:rsidRDefault="0037311E">
      <w:pPr>
        <w:pStyle w:val="just"/>
      </w:pPr>
      <w:r>
        <w:t>82. Помещения, оборудованные автоматическими стационарными установками пожаротушения, обеспечиваются огнету</w:t>
      </w:r>
      <w:r>
        <w:t>шителями на 50 процентов от расчетного количества огнетушителей.</w:t>
      </w:r>
    </w:p>
    <w:p w:rsidR="00000000" w:rsidRDefault="0037311E">
      <w:pPr>
        <w:pStyle w:val="just"/>
      </w:pPr>
      <w:r>
        <w:t xml:space="preserve">83. Расстояние от возможного очага пожара до места размещения огнетушителя не должно превышать 20 метров для общественных зданий и сооружений, 30 метров - для помещений категорий А, Б и В по </w:t>
      </w:r>
      <w:r>
        <w:t>взрывопожарной и пожарной опасности, 40 метров - для помещений категории Г по взрывопожарной и пожарной опасности, 70 метров - для помещений категории Д по взрывопожарной и пожарной опасности.</w:t>
      </w:r>
    </w:p>
    <w:p w:rsidR="00000000" w:rsidRDefault="0037311E">
      <w:pPr>
        <w:pStyle w:val="just"/>
      </w:pPr>
      <w:r>
        <w:t>84. Каждый огнетушитель, установленный на объекте, должен иметь</w:t>
      </w:r>
      <w:r>
        <w:t xml:space="preserve"> паспорт и порядковый номер, нанесенный на корпус белой краской.</w:t>
      </w:r>
    </w:p>
    <w:p w:rsidR="00000000" w:rsidRDefault="0037311E">
      <w:pPr>
        <w:pStyle w:val="just"/>
      </w:pPr>
      <w:r>
        <w:t xml:space="preserve">Запускающее или запорно-пусковое устройство огнетушителя должно быть </w:t>
      </w:r>
      <w:r>
        <w:t>опломбировано одноразовой пластиковой номерной контрольной пломбой роторного типа.</w:t>
      </w:r>
    </w:p>
    <w:p w:rsidR="00000000" w:rsidRDefault="0037311E">
      <w:pPr>
        <w:pStyle w:val="just"/>
      </w:pPr>
      <w:r>
        <w:t>85. Опломбирование огнетушителя осуществляется заводом-изготовителем при производстве огнетушителя или специализированными гостиницами при регламентном техническом обслужива</w:t>
      </w:r>
      <w:r>
        <w:t>нии или перезарядке огнетушителя.</w:t>
      </w:r>
    </w:p>
    <w:p w:rsidR="00000000" w:rsidRDefault="0037311E">
      <w:pPr>
        <w:pStyle w:val="just"/>
      </w:pPr>
      <w:r>
        <w:t>86. На одноразовую номерную контрольную пломбу роторного типа наносятся следующие обозначения:</w:t>
      </w:r>
    </w:p>
    <w:p w:rsidR="00000000" w:rsidRDefault="0037311E">
      <w:pPr>
        <w:pStyle w:val="just"/>
      </w:pPr>
      <w:r>
        <w:t>индивидуальный номер пломбы;</w:t>
      </w:r>
    </w:p>
    <w:p w:rsidR="00000000" w:rsidRDefault="0037311E">
      <w:pPr>
        <w:pStyle w:val="just"/>
      </w:pPr>
      <w:r>
        <w:t>дата в формате квартал - год;</w:t>
      </w:r>
    </w:p>
    <w:p w:rsidR="00000000" w:rsidRDefault="0037311E">
      <w:pPr>
        <w:pStyle w:val="just"/>
      </w:pPr>
      <w:r>
        <w:t>модель пломбировочного устройства;</w:t>
      </w:r>
    </w:p>
    <w:p w:rsidR="00000000" w:rsidRDefault="0037311E">
      <w:pPr>
        <w:pStyle w:val="just"/>
      </w:pPr>
      <w:r>
        <w:t>символ завода-изготовителя пломби</w:t>
      </w:r>
      <w:r>
        <w:t>ровочного устройства.</w:t>
      </w:r>
    </w:p>
    <w:p w:rsidR="00000000" w:rsidRDefault="0037311E">
      <w:pPr>
        <w:pStyle w:val="just"/>
      </w:pPr>
      <w:r>
        <w:t>Контрольные пломбы с ротором белого цвета используются для опломбирования огнетушителей, произведенных заводом-изготовителем.</w:t>
      </w:r>
    </w:p>
    <w:p w:rsidR="00000000" w:rsidRDefault="0037311E">
      <w:pPr>
        <w:pStyle w:val="just"/>
      </w:pPr>
      <w:r>
        <w:t>Контрольные пломбы с ротором желтого цвета используются для опломбирования огнетушителей после проведения ре</w:t>
      </w:r>
      <w:r>
        <w:t>гламентных работ специализированными гостиницами.</w:t>
      </w:r>
    </w:p>
    <w:p w:rsidR="00000000" w:rsidRDefault="0037311E">
      <w:pPr>
        <w:pStyle w:val="just"/>
      </w:pPr>
      <w:r>
        <w:t>87. Руководитель гостиницы обеспечивает наличие и исправность огнетушителей, периодичность их осмотра и проверки, а также своевременную перезарядку огнетушителей.</w:t>
      </w:r>
    </w:p>
    <w:p w:rsidR="00000000" w:rsidRDefault="0037311E">
      <w:pPr>
        <w:pStyle w:val="just"/>
      </w:pPr>
      <w:r>
        <w:t>Учет наличия, периодичности осмотра и сроко</w:t>
      </w:r>
      <w:r>
        <w:t>в перезарядки огнетушителей, а также иных первичных средств пожаротушения ведется в специальном журнале произвольной формы.</w:t>
      </w:r>
    </w:p>
    <w:p w:rsidR="00000000" w:rsidRDefault="0037311E">
      <w:pPr>
        <w:pStyle w:val="just"/>
      </w:pPr>
      <w:r>
        <w:t>88. В зимнее время (при температуре ниже + 1 °C) огнетушители с зарядом на водной основе необходимо хранить в отапливаемых помещения</w:t>
      </w:r>
      <w:r>
        <w:t>х.</w:t>
      </w:r>
    </w:p>
    <w:p w:rsidR="00000000" w:rsidRDefault="0037311E">
      <w:pPr>
        <w:pStyle w:val="just"/>
      </w:pPr>
      <w:r>
        <w:t>89. Огнетушители, размещенные в коридорах, проходах, не должны препятствовать безопасной эвакуации людей. Огнетушители следует располагать на видных местах вблизи от выходов из помещений на высоте не более 1,5 метра.</w:t>
      </w:r>
    </w:p>
    <w:p w:rsidR="00000000" w:rsidRDefault="0037311E">
      <w:pPr>
        <w:pStyle w:val="just"/>
      </w:pPr>
      <w:r>
        <w:t>90. Для размещения первичных средств</w:t>
      </w:r>
      <w:r>
        <w:t xml:space="preserve"> пожаротушения, немеханизированного пожарного инструмента и инвентаря в зданиях, сооружениях, строениях и на территориях оборудуются пожарные щиты.</w:t>
      </w:r>
    </w:p>
    <w:p w:rsidR="00000000" w:rsidRDefault="0037311E">
      <w:pPr>
        <w:pStyle w:val="just"/>
      </w:pPr>
      <w:r>
        <w:t>Требуемое количество пожарных щитов для зданий, сооружений, строений и территорий определяется в соответстви</w:t>
      </w:r>
      <w:r>
        <w:t>и с Приложением N 5 к Постановлению Правительства Российской Федерации от 25.04.2012 N 390 "О противопожарном режиме".</w:t>
      </w:r>
    </w:p>
    <w:p w:rsidR="00000000" w:rsidRDefault="0037311E">
      <w:pPr>
        <w:pStyle w:val="just"/>
      </w:pPr>
      <w:r>
        <w:t>91. Пожарные щиты комплектуются немеханизированным пожарным инструментом и инвентарем согласно Приложению N 6 к Постановлению Правительст</w:t>
      </w:r>
      <w:r>
        <w:t>ва Российской Федерации от 25.04.2012 N 390 "О противопожарном режиме".</w:t>
      </w:r>
    </w:p>
    <w:p w:rsidR="00000000" w:rsidRDefault="0037311E">
      <w:pPr>
        <w:pStyle w:val="just"/>
      </w:pPr>
      <w:r>
        <w:t>92. Бочки для хранения воды, устанавливаемые рядом с пожарным щитом, должны иметь объем не менее 0,2 куб. метра и комплектоваться ведрами. Ящики для песка должны иметь объем 0,5 куб. м</w:t>
      </w:r>
      <w:r>
        <w:t>етра и комплектоваться совковой лопатой. Конструкция ящика должна обеспечивать удобство извлечения песка и исключать попадание осадков.</w:t>
      </w:r>
    </w:p>
    <w:p w:rsidR="00000000" w:rsidRDefault="0037311E">
      <w:pPr>
        <w:pStyle w:val="just"/>
      </w:pPr>
      <w:r>
        <w:t>93. Ящики с песком, как правило, устанавливаются со щитами в помещениях или на открытых площадках, где возможен разлив л</w:t>
      </w:r>
      <w:r>
        <w:t>егковоспламеняющихся или горючих жидкостей. Для помещений и наружных технологических установок категорий А, Б и В по взрывопожарной и пожарной опасности предусматривается запас песка 0,5 куб. метра на каждые 500 кв. метров защищаемой площади, а для помещен</w:t>
      </w:r>
      <w:r>
        <w:t>ий и наружных технологических установок категорий Г и Д по взрывопожарной и пожарной опасности - не менее 0,5 куб. метра на каждые 1000 кв. метров защищаемой площади.</w:t>
      </w:r>
    </w:p>
    <w:p w:rsidR="00000000" w:rsidRDefault="0037311E">
      <w:pPr>
        <w:pStyle w:val="just"/>
      </w:pPr>
      <w:r>
        <w:t>94. Асбестовые полотна, полотна из грубошерстной ткани или из войлока (далее - полотна) д</w:t>
      </w:r>
      <w:r>
        <w:t>олжны иметь размер не менее 1 x 1 метр.</w:t>
      </w:r>
    </w:p>
    <w:p w:rsidR="00000000" w:rsidRDefault="0037311E">
      <w:pPr>
        <w:pStyle w:val="just"/>
      </w:pPr>
      <w:r>
        <w:t>В помещениях, где применяются и (или) хранятся легковоспламеняющиеся и (или) горючие жидкости, размеры полотен должны быть не менее 2 x 1,5 метра.</w:t>
      </w:r>
    </w:p>
    <w:p w:rsidR="00000000" w:rsidRDefault="0037311E">
      <w:pPr>
        <w:pStyle w:val="just"/>
      </w:pPr>
      <w:r>
        <w:t xml:space="preserve">Полотна хранятся в водонепроницаемых закрывающихся футлярах (чехлах, </w:t>
      </w:r>
      <w:r>
        <w:t>упаковках), позволяющих быстро применить эти средства в случае пожара.</w:t>
      </w:r>
    </w:p>
    <w:p w:rsidR="00000000" w:rsidRDefault="0037311E">
      <w:pPr>
        <w:pStyle w:val="just"/>
      </w:pPr>
      <w:r>
        <w:t>Указанные полотна должны не реже 1 раза в 3 месяца просушиваться и очищаться от пыли.</w:t>
      </w:r>
    </w:p>
    <w:p w:rsidR="00000000" w:rsidRDefault="0037311E">
      <w:pPr>
        <w:pStyle w:val="just"/>
      </w:pPr>
      <w:r>
        <w:t>95. Использование первичных средств пожаротушения, немеханизированного пожарного инструмента и инве</w:t>
      </w:r>
      <w:r>
        <w:t>нтаря для хозяйственных и прочих нужд, не связанных с тушением пожара, запрещается.</w:t>
      </w:r>
    </w:p>
    <w:p w:rsidR="00000000" w:rsidRDefault="0037311E">
      <w:pPr>
        <w:pStyle w:val="just"/>
      </w:pPr>
      <w:r>
        <w:t>96. Порядок эвакуации при различных сценариях пожара, подтвержденный расчетами необходимого и расчетного времени эвакуации приведен на схемах эвакуации. Прилагаются:</w:t>
      </w:r>
    </w:p>
    <w:p w:rsidR="00000000" w:rsidRDefault="0037311E">
      <w:pPr>
        <w:pStyle w:val="just"/>
      </w:pPr>
      <w:r>
        <w:t xml:space="preserve">Общая </w:t>
      </w:r>
      <w:r>
        <w:t>схема эвакуации гостиницы;</w:t>
      </w:r>
    </w:p>
    <w:p w:rsidR="00000000" w:rsidRDefault="0037311E">
      <w:pPr>
        <w:pStyle w:val="just"/>
      </w:pPr>
      <w:r>
        <w:t>Поэтажные схемы эвакуации;</w:t>
      </w:r>
    </w:p>
    <w:p w:rsidR="00000000" w:rsidRDefault="0037311E">
      <w:pPr>
        <w:pStyle w:val="just"/>
      </w:pPr>
      <w:r>
        <w:t>Пообъектные схемы эвакуации.</w:t>
      </w:r>
    </w:p>
    <w:p w:rsidR="00000000" w:rsidRDefault="0037311E">
      <w:pPr>
        <w:pStyle w:val="just"/>
      </w:pPr>
      <w:r>
        <w:t>97. Порядок действий дежурного персонала по обеспечению эвакуации и локализации пожара при различных сценариях пожара, согласованный совместно с оперативным планом пожаротуш</w:t>
      </w:r>
      <w:r>
        <w:t>ения приведен в соответствующих инструкциях и памятках.</w:t>
      </w:r>
    </w:p>
    <w:p w:rsidR="00000000" w:rsidRDefault="0037311E">
      <w:pPr>
        <w:pStyle w:val="just"/>
      </w:pPr>
      <w:r>
        <w:t>Прилагаются:</w:t>
      </w:r>
    </w:p>
    <w:p w:rsidR="00000000" w:rsidRDefault="0037311E">
      <w:pPr>
        <w:pStyle w:val="just"/>
      </w:pPr>
      <w:r>
        <w:t>Инструкция дежурного по гостинице.</w:t>
      </w:r>
    </w:p>
    <w:p w:rsidR="00000000" w:rsidRDefault="0037311E">
      <w:pPr>
        <w:pStyle w:val="just"/>
      </w:pPr>
      <w:r>
        <w:t>Инструкция дежурного по этажу.</w:t>
      </w:r>
    </w:p>
    <w:p w:rsidR="00000000" w:rsidRDefault="0037311E">
      <w:pPr>
        <w:pStyle w:val="just"/>
      </w:pPr>
      <w:r>
        <w:t>Инструкции дежурных по объектам.</w:t>
      </w:r>
    </w:p>
    <w:p w:rsidR="00000000" w:rsidRDefault="00373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11E">
      <w:pPr>
        <w:pStyle w:val="sel"/>
        <w:divId w:val="246574176"/>
      </w:pPr>
      <w:r>
        <w:t xml:space="preserve">1 Согласно пп. "б" </w:t>
      </w:r>
      <w:r>
        <w:t>п. 1 ч. 1 ст. 32 Федерального закона от 22.07.2008 N 123-ФЗ "Технический регламент о требованиях пожарной безопасности" к тому же классу функциональной пожарной опасности "Ф1.2" относятся общежития, спальные корпуса санаториев и домов отдыха общего типа, к</w:t>
      </w:r>
      <w:r>
        <w:t>емпингов, мотелей и пансионатов.</w:t>
      </w:r>
    </w:p>
    <w:p w:rsidR="00000000" w:rsidRDefault="00373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/порядокправа.рф/obrazecy/instrukciya_o_merax_pozharnoj_bezopasnosti_v_gostinice.htm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1E"/>
    <w:rsid w:val="0037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6CE20-B96E-47F5-A891-0E52D0BC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57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v_gostin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5687</Words>
  <Characters>32421</Characters>
  <Application>Microsoft Office Word</Application>
  <DocSecurity>0</DocSecurity>
  <Lines>270</Lines>
  <Paragraphs>76</Paragraphs>
  <ScaleCrop>false</ScaleCrop>
  <Company/>
  <LinksUpToDate>false</LinksUpToDate>
  <CharactersWithSpaces>38032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в гостинице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2022-08-08T15:45:00Z</dcterms:created>
  <dcterms:modified xsi:type="dcterms:W3CDTF">2022-08-08T15:45:00Z</dcterms:modified>
</cp:coreProperties>
</file>