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392C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обращениях (жалобах) граждан, поступивших в приемную Председателя Следственного комитета Российской Федерации в Главном следственном управлении СК России по г. Москве</w:t>
      </w:r>
    </w:p>
    <w:p w:rsidR="00000000" w:rsidRDefault="007C392C">
      <w:pPr>
        <w:pStyle w:val="right"/>
      </w:pPr>
      <w:r>
        <w:t>Приложение N 2 к Приказу и.о. Председателя Следственного комитета Российской Федерации от 21.01.2011 N 13</w:t>
      </w:r>
    </w:p>
    <w:p w:rsidR="00000000" w:rsidRDefault="007C39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92C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АННОТАЦИИ К ЖАЛОБАМ, ПОСТУПИВШИМ В ПРИЕМНУЮ ПРЕДСЕДАТЕЛЯ СЛЕДСТВЕННОГО КОМИТЕТА РОССИЙСКОЙ ФЕДЕРАЦИИ</w:t>
      </w:r>
    </w:p>
    <w:p w:rsidR="00000000" w:rsidRDefault="007C392C">
      <w:pPr>
        <w:pStyle w:val="HTML"/>
      </w:pPr>
      <w:r>
        <w:t xml:space="preserve">                             </w:t>
      </w:r>
      <w:r>
        <w:t xml:space="preserve">   Информация</w:t>
      </w:r>
    </w:p>
    <w:p w:rsidR="00000000" w:rsidRDefault="007C392C">
      <w:pPr>
        <w:pStyle w:val="HTML"/>
      </w:pPr>
      <w:r>
        <w:t>об обращениях (жалобах) граждан, поступивших в приемную</w:t>
      </w:r>
    </w:p>
    <w:p w:rsidR="00000000" w:rsidRDefault="007C392C">
      <w:pPr>
        <w:pStyle w:val="HTML"/>
      </w:pPr>
      <w:r>
        <w:t>Председателя Следственного комитета Российской Федерации</w:t>
      </w:r>
    </w:p>
    <w:p w:rsidR="00000000" w:rsidRDefault="007C392C">
      <w:pPr>
        <w:pStyle w:val="HTML"/>
      </w:pPr>
      <w:r>
        <w:t>в Главном следственном управлении СК России по г. Москве</w:t>
      </w:r>
    </w:p>
    <w:p w:rsidR="00000000" w:rsidRDefault="007C392C">
      <w:pPr>
        <w:pStyle w:val="HTML"/>
      </w:pPr>
      <w:r>
        <w:t>на "__" ___________ 20__ г.</w:t>
      </w:r>
    </w:p>
    <w:p w:rsidR="00000000" w:rsidRDefault="007C392C">
      <w:pPr>
        <w:pStyle w:val="HTML"/>
      </w:pPr>
    </w:p>
    <w:p w:rsidR="00000000" w:rsidRDefault="007C392C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7C392C">
      <w:pPr>
        <w:pStyle w:val="HTML"/>
      </w:pPr>
      <w:r>
        <w:t>¦ N ¦Рег. N и дата¦Заявитель (ФИО),¦Направлено¦    Краткое     ¦Примечание¦</w:t>
      </w:r>
    </w:p>
    <w:p w:rsidR="00000000" w:rsidRDefault="007C392C">
      <w:pPr>
        <w:pStyle w:val="HTML"/>
      </w:pPr>
      <w:r>
        <w:t>¦п/п¦  документа  ¦     регион     ¦          ¦   содержание   ¦          ¦</w:t>
      </w:r>
    </w:p>
    <w:p w:rsidR="00000000" w:rsidRDefault="007C392C">
      <w:pPr>
        <w:pStyle w:val="HTML"/>
      </w:pPr>
      <w:r>
        <w:t>+---+-------------+----------------+----------+----------------+-------</w:t>
      </w:r>
      <w:r>
        <w:t>---+</w:t>
      </w:r>
    </w:p>
    <w:p w:rsidR="00000000" w:rsidRDefault="007C392C">
      <w:pPr>
        <w:pStyle w:val="HTML"/>
      </w:pPr>
      <w:r>
        <w:t>¦   ¦             ¦                ¦          ¦                ¦          ¦</w:t>
      </w:r>
    </w:p>
    <w:p w:rsidR="00000000" w:rsidRDefault="007C392C">
      <w:pPr>
        <w:pStyle w:val="HTML"/>
      </w:pPr>
      <w:r>
        <w:t>----+-------------+----------------+----------+----------------+-----------</w:t>
      </w:r>
    </w:p>
    <w:p w:rsidR="00000000" w:rsidRDefault="007C39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92C">
      <w:pPr>
        <w:pStyle w:val="right"/>
      </w:pPr>
      <w:r>
        <w:t>Источник - Приказ Следственного комитета РФ от 21.01.2011 № 13 (с изменениями и дополнениями на 20</w:t>
      </w:r>
      <w:r>
        <w:t>11 год)</w:t>
      </w:r>
    </w:p>
    <w:p w:rsidR="00000000" w:rsidRDefault="007C39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https://порядокправа.рф/obrazecy/informaciya_ob_obrashheniyax_zhalobax_grazhdan_postupivshix_v_priemnuyu_predsedatelya_sledstvennogo_komite.htm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92C"/>
    <w:rsid w:val="007C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618466-27DD-48B7-BBEA-5B1F121F3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obrashheniyax_zhalobax_grazhdan_postupivshix_v_priemnuyu_predsedatelya_sledstvennogo_komi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обращениях (жалобах) граждан, поступивших в приемную Председателя Следственного комитета Российской Федерации в Главном следственном управлении СК России по г.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2022-08-08T15:02:00Z</dcterms:created>
  <dcterms:modified xsi:type="dcterms:W3CDTF">2022-08-08T15:02:00Z</dcterms:modified>
</cp:coreProperties>
</file>