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007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использовании государственных капитальных вложений по субъекту бюджетного планирования, главному распорядителю средств федерального бюджета, субъекту Российской Федерации</w:t>
      </w:r>
    </w:p>
    <w:p w:rsidR="00000000" w:rsidRDefault="00294007">
      <w:pPr>
        <w:pStyle w:val="right"/>
      </w:pPr>
      <w:r>
        <w:t xml:space="preserve">Приложение N 1 к Приказу Росстроя от 15 апреля 2005 г. N 93 </w:t>
      </w:r>
    </w:p>
    <w:p w:rsidR="00000000" w:rsidRDefault="00294007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использовании государственных капитальных вложений по: _______________________________________________________ (субъекту бюджетного планирования, главному распорядителю средств феде</w:t>
      </w:r>
      <w:r>
        <w:rPr>
          <w:rFonts w:eastAsia="Times New Roman"/>
        </w:rPr>
        <w:t>рального бюджета, субъекту Российской Федерации) за январь - __________ месяц</w:t>
      </w:r>
    </w:p>
    <w:p w:rsidR="00000000" w:rsidRDefault="00294007">
      <w:pPr>
        <w:pStyle w:val="right"/>
        <w:spacing w:after="240" w:afterAutospacing="0"/>
      </w:pPr>
      <w:r>
        <w:t xml:space="preserve">(тыс. рублей) </w:t>
      </w:r>
    </w:p>
    <w:p w:rsidR="00000000" w:rsidRDefault="00294007">
      <w:pPr>
        <w:pStyle w:val="HTML"/>
      </w:pPr>
      <w:r>
        <w:t>------------------------------------------------------------------------------------------------------------</w:t>
      </w:r>
    </w:p>
    <w:p w:rsidR="00000000" w:rsidRDefault="00294007">
      <w:pPr>
        <w:pStyle w:val="HTML"/>
      </w:pPr>
      <w:r>
        <w:t>¦        Наименование       ¦Сроки ¦Еди- ¦Мощ- ¦     Л</w:t>
      </w:r>
      <w:r>
        <w:t>имит инвестиций     ¦Профинансировано¦   Выполнено   ¦</w:t>
      </w:r>
    </w:p>
    <w:p w:rsidR="00000000" w:rsidRDefault="00294007">
      <w:pPr>
        <w:pStyle w:val="HTML"/>
      </w:pPr>
      <w:r>
        <w:t>¦ и местонахождение объекта ¦строи-¦ница ¦ность+--------------------------+----------------+---------------+</w:t>
      </w:r>
    </w:p>
    <w:p w:rsidR="00000000" w:rsidRDefault="00294007">
      <w:pPr>
        <w:pStyle w:val="HTML"/>
      </w:pPr>
      <w:r>
        <w:t>¦                           ¦тель- ¦изме-¦     ¦все-¦    в том числе:     ¦с нача-¦в т.ч.  ¦</w:t>
      </w:r>
      <w:r>
        <w:t>с нача-¦в т.ч. ¦</w:t>
      </w:r>
    </w:p>
    <w:p w:rsidR="00000000" w:rsidRDefault="00294007">
      <w:pPr>
        <w:pStyle w:val="HTML"/>
      </w:pPr>
      <w:r>
        <w:t>¦                           ¦ства, ¦рения¦     ¦го  +---------------------+ла года¦за счет ¦ла года¦за счет¦</w:t>
      </w:r>
    </w:p>
    <w:p w:rsidR="00000000" w:rsidRDefault="00294007">
      <w:pPr>
        <w:pStyle w:val="HTML"/>
      </w:pPr>
      <w:r>
        <w:t>¦                           ¦ввод  ¦     ¦     ¦на  ¦феде- ¦бюджет ¦прочие¦с на-  ¦феде-   ¦с на-  ¦феде-  ¦</w:t>
      </w:r>
    </w:p>
    <w:p w:rsidR="00000000" w:rsidRDefault="00294007">
      <w:pPr>
        <w:pStyle w:val="HTML"/>
      </w:pPr>
      <w:r>
        <w:t xml:space="preserve">¦                    </w:t>
      </w:r>
      <w:r>
        <w:t xml:space="preserve">       ¦      ¦     ¦     ¦год ¦раль- ¦субъек-¦источ-¦растаю-¦рально- ¦растаю-¦рально-¦</w:t>
      </w:r>
    </w:p>
    <w:p w:rsidR="00000000" w:rsidRDefault="00294007">
      <w:pPr>
        <w:pStyle w:val="HTML"/>
      </w:pPr>
      <w:r>
        <w:t>¦                           ¦      ¦     ¦     ¦    ¦ный   ¦та Рос-¦ники  ¦щим    ¦го бюд- ¦щим    ¦го бюд-¦</w:t>
      </w:r>
    </w:p>
    <w:p w:rsidR="00000000" w:rsidRDefault="00294007">
      <w:pPr>
        <w:pStyle w:val="HTML"/>
      </w:pPr>
      <w:r>
        <w:t>¦                           ¦      ¦     ¦     ¦    ¦бюджет</w:t>
      </w:r>
      <w:r>
        <w:t>¦сийской¦финан-¦итогом ¦жета    ¦итогом ¦жета   ¦</w:t>
      </w:r>
    </w:p>
    <w:p w:rsidR="00000000" w:rsidRDefault="00294007">
      <w:pPr>
        <w:pStyle w:val="HTML"/>
      </w:pPr>
      <w:r>
        <w:t>¦                           ¦      ¦     ¦     ¦    ¦      ¦Федера-¦сиро- ¦       ¦        ¦       ¦       ¦</w:t>
      </w:r>
    </w:p>
    <w:p w:rsidR="00000000" w:rsidRDefault="00294007">
      <w:pPr>
        <w:pStyle w:val="HTML"/>
      </w:pPr>
      <w:r>
        <w:t xml:space="preserve">¦                           ¦      ¦     ¦     ¦    ¦      ¦ции    ¦вания ¦       ¦        ¦     </w:t>
      </w:r>
      <w:r>
        <w:t xml:space="preserve">  ¦       ¦</w:t>
      </w:r>
    </w:p>
    <w:p w:rsidR="00000000" w:rsidRDefault="00294007">
      <w:pPr>
        <w:pStyle w:val="HTML"/>
      </w:pPr>
      <w:r>
        <w:t>----------------------------+------+-----+-----+----+------+-------+------+-------+--------+-------+--------</w:t>
      </w:r>
    </w:p>
    <w:p w:rsidR="00000000" w:rsidRDefault="00294007">
      <w:pPr>
        <w:pStyle w:val="HTML"/>
      </w:pPr>
      <w:r>
        <w:t>Лимит государственных</w:t>
      </w:r>
    </w:p>
    <w:p w:rsidR="00000000" w:rsidRDefault="00294007">
      <w:pPr>
        <w:pStyle w:val="HTML"/>
      </w:pPr>
      <w:r>
        <w:t>капитальных вложений</w:t>
      </w:r>
    </w:p>
    <w:p w:rsidR="00000000" w:rsidRDefault="00294007">
      <w:pPr>
        <w:pStyle w:val="HTML"/>
      </w:pPr>
      <w:r>
        <w:t>по отрасли (комплексу)</w:t>
      </w:r>
    </w:p>
    <w:p w:rsidR="00000000" w:rsidRDefault="00294007">
      <w:pPr>
        <w:pStyle w:val="HTML"/>
      </w:pPr>
      <w:r>
        <w:t>_____________________ всего</w:t>
      </w:r>
    </w:p>
    <w:p w:rsidR="00000000" w:rsidRDefault="00294007">
      <w:pPr>
        <w:pStyle w:val="HTML"/>
      </w:pPr>
      <w:r>
        <w:t>(отдельно по каждой отрасли,</w:t>
      </w:r>
    </w:p>
    <w:p w:rsidR="00000000" w:rsidRDefault="00294007">
      <w:pPr>
        <w:pStyle w:val="HTML"/>
      </w:pPr>
      <w:r>
        <w:t xml:space="preserve">программной </w:t>
      </w:r>
      <w:r>
        <w:t>и непрограммной</w:t>
      </w:r>
    </w:p>
    <w:p w:rsidR="00000000" w:rsidRDefault="00294007">
      <w:pPr>
        <w:pStyle w:val="HTML"/>
      </w:pPr>
      <w:r>
        <w:t>частям, по объектам)</w:t>
      </w:r>
    </w:p>
    <w:p w:rsidR="00000000" w:rsidRDefault="00294007">
      <w:pPr>
        <w:pStyle w:val="HTML"/>
      </w:pPr>
      <w:r>
        <w:t>(заполняется ежемесячно)</w:t>
      </w:r>
    </w:p>
    <w:p w:rsidR="00000000" w:rsidRDefault="00294007">
      <w:pPr>
        <w:pStyle w:val="HTML"/>
      </w:pPr>
      <w:r>
        <w:t>в том числе:</w:t>
      </w:r>
    </w:p>
    <w:p w:rsidR="00000000" w:rsidRDefault="00294007">
      <w:pPr>
        <w:pStyle w:val="HTML"/>
      </w:pPr>
      <w:r>
        <w:t>Программная часть</w:t>
      </w:r>
    </w:p>
    <w:p w:rsidR="00000000" w:rsidRDefault="00294007">
      <w:pPr>
        <w:pStyle w:val="HTML"/>
      </w:pPr>
      <w:r>
        <w:t>объект</w:t>
      </w:r>
    </w:p>
    <w:p w:rsidR="00000000" w:rsidRDefault="00294007">
      <w:pPr>
        <w:pStyle w:val="HTML"/>
      </w:pPr>
      <w:r>
        <w:lastRenderedPageBreak/>
        <w:t>объект</w:t>
      </w:r>
    </w:p>
    <w:p w:rsidR="00000000" w:rsidRDefault="00294007">
      <w:pPr>
        <w:pStyle w:val="HTML"/>
      </w:pPr>
      <w:r>
        <w:t>...</w:t>
      </w:r>
    </w:p>
    <w:p w:rsidR="00000000" w:rsidRDefault="00294007">
      <w:pPr>
        <w:pStyle w:val="HTML"/>
      </w:pPr>
      <w:r>
        <w:t>Непрограммная часть</w:t>
      </w:r>
    </w:p>
    <w:p w:rsidR="00000000" w:rsidRDefault="00294007">
      <w:pPr>
        <w:pStyle w:val="HTML"/>
      </w:pPr>
      <w:r>
        <w:t>объект</w:t>
      </w:r>
    </w:p>
    <w:p w:rsidR="00000000" w:rsidRDefault="00294007">
      <w:pPr>
        <w:pStyle w:val="HTML"/>
      </w:pPr>
      <w:r>
        <w:t>объект</w:t>
      </w:r>
    </w:p>
    <w:p w:rsidR="00000000" w:rsidRDefault="00294007">
      <w:pPr>
        <w:pStyle w:val="HTML"/>
      </w:pPr>
      <w:r>
        <w:t>...</w:t>
      </w:r>
    </w:p>
    <w:p w:rsidR="00000000" w:rsidRDefault="00294007">
      <w:pPr>
        <w:pStyle w:val="HTML"/>
      </w:pPr>
    </w:p>
    <w:p w:rsidR="00000000" w:rsidRDefault="00294007">
      <w:pPr>
        <w:pStyle w:val="HTML"/>
      </w:pPr>
      <w:r>
        <w:t>____________________________</w:t>
      </w:r>
    </w:p>
    <w:p w:rsidR="00000000" w:rsidRDefault="00294007">
      <w:pPr>
        <w:pStyle w:val="HTML"/>
      </w:pPr>
      <w:r>
        <w:t>____________________________</w:t>
      </w:r>
    </w:p>
    <w:p w:rsidR="00000000" w:rsidRDefault="00294007">
      <w:pPr>
        <w:pStyle w:val="HTML"/>
      </w:pPr>
      <w:r>
        <w:t>Ввод объектов за счет всех</w:t>
      </w:r>
    </w:p>
    <w:p w:rsidR="00000000" w:rsidRDefault="00294007">
      <w:pPr>
        <w:pStyle w:val="HTML"/>
      </w:pPr>
      <w:r>
        <w:t>источников финансирования</w:t>
      </w:r>
    </w:p>
    <w:p w:rsidR="00000000" w:rsidRDefault="00294007">
      <w:pPr>
        <w:pStyle w:val="HTML"/>
      </w:pPr>
      <w:r>
        <w:t>(заполняется ежеквартально)</w:t>
      </w:r>
    </w:p>
    <w:p w:rsidR="00000000" w:rsidRDefault="00294007">
      <w:pPr>
        <w:pStyle w:val="HTML"/>
      </w:pPr>
      <w:r>
        <w:t>отдельно по видам учреждений</w:t>
      </w:r>
    </w:p>
    <w:p w:rsidR="00000000" w:rsidRDefault="00294007">
      <w:pPr>
        <w:pStyle w:val="HTML"/>
      </w:pPr>
      <w:r>
        <w:t>и предприятий:</w:t>
      </w:r>
    </w:p>
    <w:p w:rsidR="00000000" w:rsidRDefault="00294007">
      <w:pPr>
        <w:pStyle w:val="HTML"/>
      </w:pPr>
    </w:p>
    <w:p w:rsidR="00000000" w:rsidRDefault="00294007">
      <w:pPr>
        <w:pStyle w:val="HTML"/>
      </w:pPr>
      <w:r>
        <w:t>Объем капитальных вложений</w:t>
      </w:r>
    </w:p>
    <w:p w:rsidR="00000000" w:rsidRDefault="00294007">
      <w:pPr>
        <w:pStyle w:val="HTML"/>
      </w:pPr>
      <w:r>
        <w:t>за счет всех источников</w:t>
      </w:r>
    </w:p>
    <w:p w:rsidR="00000000" w:rsidRDefault="00294007">
      <w:pPr>
        <w:pStyle w:val="HTML"/>
      </w:pPr>
      <w:r>
        <w:t>финансирования (заполняется</w:t>
      </w:r>
    </w:p>
    <w:p w:rsidR="00000000" w:rsidRDefault="00294007">
      <w:pPr>
        <w:pStyle w:val="HTML"/>
      </w:pPr>
      <w:r>
        <w:t>ежеквартально) по отраслям:</w:t>
      </w:r>
    </w:p>
    <w:p w:rsidR="00000000" w:rsidRDefault="00294007">
      <w:pPr>
        <w:pStyle w:val="HTML"/>
      </w:pPr>
    </w:p>
    <w:p w:rsidR="00000000" w:rsidRDefault="00294007">
      <w:pPr>
        <w:pStyle w:val="HTML"/>
      </w:pPr>
      <w:r>
        <w:t>Руководитель экономиче</w:t>
      </w:r>
      <w:r>
        <w:t>ского сектора</w:t>
      </w:r>
    </w:p>
    <w:p w:rsidR="00000000" w:rsidRDefault="0029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07">
      <w:pPr>
        <w:pStyle w:val="right"/>
      </w:pPr>
      <w:r>
        <w:t>Источник - Приказ Росстроя от 15.04.2005 № 93</w:t>
      </w:r>
    </w:p>
    <w:p w:rsidR="00000000" w:rsidRDefault="00294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https://порядокправа.рф/obrazecy/informaciya_ob_ispolzovanii_gosudarstvennyx_kapitalnyx_vlozhenij_po_subektu_byudzhetnogo_planirovaniya_2.htm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07"/>
    <w:rsid w:val="0029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2B46C-EA11-4A35-8FA1-0A125225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gosudarstvennyx_kapitalnyx_vlozhenij_po_subektu_byudzhetnogo_planir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государственных капитальных вложений по субъекту бюджетного планирования, главному распорядителю средств федерального бюджета,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2022-08-08T14:57:00Z</dcterms:created>
  <dcterms:modified xsi:type="dcterms:W3CDTF">2022-08-08T14:57:00Z</dcterms:modified>
</cp:coreProperties>
</file>