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7DF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зарегистрированных внебольничных пневмониях</w:t>
      </w:r>
    </w:p>
    <w:p w:rsidR="00000000" w:rsidRDefault="000D57DF">
      <w:pPr>
        <w:pStyle w:val="right"/>
      </w:pPr>
      <w:r>
        <w:t>Приложение к Письму Роспотребнадзора от 14.11.2009 N 01/17159-9-32</w:t>
      </w:r>
    </w:p>
    <w:p w:rsidR="00000000" w:rsidRDefault="000D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DF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0D57DF">
      <w:pPr>
        <w:pStyle w:val="HTML"/>
      </w:pPr>
      <w:r>
        <w:t>¦ Субъекты ¦Число ¦Число зарегистри-¦     Распределение заболевших      ¦    Распределение заболевших    ¦Число случаев, ¦</w:t>
      </w:r>
    </w:p>
    <w:p w:rsidR="00000000" w:rsidRDefault="000D57DF">
      <w:pPr>
        <w:pStyle w:val="HTML"/>
      </w:pPr>
      <w:r>
        <w:t>¦Российско</w:t>
      </w:r>
      <w:r>
        <w:t>й¦слу-  ¦рованных случаев ¦   внебольничными пневмониями за   ¦   внебольничными пневмониями   ¦ закончившихся ¦</w:t>
      </w:r>
    </w:p>
    <w:p w:rsidR="00000000" w:rsidRDefault="000D57DF">
      <w:pPr>
        <w:pStyle w:val="HTML"/>
      </w:pPr>
      <w:r>
        <w:t>¦Федерации ¦чаев  ¦внебольничных    ¦        неделю по возрастам        ¦  за неделю по степени тяжести  ¦   летальным   ¦</w:t>
      </w:r>
    </w:p>
    <w:p w:rsidR="00000000" w:rsidRDefault="000D57DF">
      <w:pPr>
        <w:pStyle w:val="HTML"/>
      </w:pPr>
      <w:r>
        <w:t>¦          ¦вне-  ¦п</w:t>
      </w:r>
      <w:r>
        <w:t>невмоний за     ¦                                   ¦          заболевания           ¦    исходом    ¦</w:t>
      </w:r>
    </w:p>
    <w:p w:rsidR="00000000" w:rsidRDefault="000D57DF">
      <w:pPr>
        <w:pStyle w:val="HTML"/>
      </w:pPr>
      <w:r>
        <w:t>¦          ¦боль- ¦прошедшую неделю ¦                                   ¦                                ¦               ¦</w:t>
      </w:r>
    </w:p>
    <w:p w:rsidR="00000000" w:rsidRDefault="000D57DF">
      <w:pPr>
        <w:pStyle w:val="HTML"/>
      </w:pPr>
      <w:r>
        <w:t>¦          ¦ничных+-----------</w:t>
      </w:r>
      <w:r>
        <w:t>------+-----------------------------------+--------------------------------+---------------+</w:t>
      </w:r>
    </w:p>
    <w:p w:rsidR="00000000" w:rsidRDefault="000D57DF">
      <w:pPr>
        <w:pStyle w:val="HTML"/>
      </w:pPr>
      <w:r>
        <w:t>¦          ¦пнев- ¦всего ¦из них у  ¦0 - ¦3 -¦7 - ¦15 -¦18 -¦40 - ¦стар-¦  легкая  ¦ средней  ¦ тяжелая  ¦все-¦в   ¦в том¦</w:t>
      </w:r>
    </w:p>
    <w:p w:rsidR="00000000" w:rsidRDefault="000D57DF">
      <w:pPr>
        <w:pStyle w:val="HTML"/>
      </w:pPr>
      <w:r>
        <w:t>¦          ¦моний ¦      ¦беременных¦2 г</w:t>
      </w:r>
      <w:r>
        <w:t>.¦6 л¦14 л¦17 л¦39 л¦64 г.¦ше   ¦ степень  ¦          ¦          ¦го  ¦том ¦числе¦</w:t>
      </w:r>
    </w:p>
    <w:p w:rsidR="00000000" w:rsidRDefault="000D57DF">
      <w:pPr>
        <w:pStyle w:val="HTML"/>
      </w:pPr>
      <w:r>
        <w:t>¦          ¦нарас-¦      ¦          ¦    ¦   ¦    ¦    ¦    ¦     ¦65 л +----------+----------+----------+    ¦чис-¦за   ¦</w:t>
      </w:r>
    </w:p>
    <w:p w:rsidR="00000000" w:rsidRDefault="000D57DF">
      <w:pPr>
        <w:pStyle w:val="HTML"/>
      </w:pPr>
      <w:r>
        <w:t xml:space="preserve">¦          ¦тающим¦      ¦          ¦    ¦   ¦    </w:t>
      </w:r>
      <w:r>
        <w:t>¦    ¦    ¦     ¦     ¦все-¦в    ¦все-¦в    ¦все-¦в    ¦    ¦ле у¦неде-¦</w:t>
      </w:r>
    </w:p>
    <w:p w:rsidR="00000000" w:rsidRDefault="000D57DF">
      <w:pPr>
        <w:pStyle w:val="HTML"/>
      </w:pPr>
      <w:r>
        <w:t>¦          ¦итогом¦      ¦          ¦    ¦   ¦    ¦    ¦    ¦     ¦     ¦го  ¦т.ч. ¦го  ¦т.ч. ¦го  ¦т.ч. ¦    ¦бе- ¦лю   ¦</w:t>
      </w:r>
    </w:p>
    <w:p w:rsidR="00000000" w:rsidRDefault="000D57DF">
      <w:pPr>
        <w:pStyle w:val="HTML"/>
      </w:pPr>
      <w:r>
        <w:t xml:space="preserve">¦          ¦      ¦      ¦          ¦    ¦   ¦    ¦    ¦    </w:t>
      </w:r>
      <w:r>
        <w:t>¦     ¦     ¦    ¦гос- ¦    ¦гос- ¦    ¦гос- ¦    ¦ре- ¦     ¦</w:t>
      </w:r>
    </w:p>
    <w:p w:rsidR="00000000" w:rsidRDefault="000D57DF">
      <w:pPr>
        <w:pStyle w:val="HTML"/>
      </w:pPr>
      <w:r>
        <w:t>¦          ¦      ¦      ¦          ¦    ¦   ¦    ¦    ¦    ¦     ¦     ¦    ¦пита-¦    ¦пита-¦    ¦пита-¦    ¦мен-¦     ¦</w:t>
      </w:r>
    </w:p>
    <w:p w:rsidR="00000000" w:rsidRDefault="000D57DF">
      <w:pPr>
        <w:pStyle w:val="HTML"/>
      </w:pPr>
      <w:r>
        <w:t xml:space="preserve">¦          ¦      ¦      ¦          ¦    ¦   ¦    ¦    ¦    ¦     ¦   </w:t>
      </w:r>
      <w:r>
        <w:t xml:space="preserve">  ¦    ¦лизи-¦    ¦лизи-¦    ¦лизи-¦    ¦ных ¦     ¦</w:t>
      </w:r>
    </w:p>
    <w:p w:rsidR="00000000" w:rsidRDefault="000D57DF">
      <w:pPr>
        <w:pStyle w:val="HTML"/>
      </w:pPr>
      <w:r>
        <w:t>¦          ¦      ¦      ¦          ¦    ¦   ¦    ¦    ¦    ¦     ¦     ¦    ¦рова-¦    ¦рова-¦    ¦рова-¦    ¦    ¦     ¦</w:t>
      </w:r>
    </w:p>
    <w:p w:rsidR="00000000" w:rsidRDefault="000D57DF">
      <w:pPr>
        <w:pStyle w:val="HTML"/>
      </w:pPr>
      <w:r>
        <w:t>¦          ¦      ¦      ¦          ¦    ¦   ¦    ¦    ¦    ¦     ¦     ¦    ¦но</w:t>
      </w:r>
      <w:r>
        <w:t xml:space="preserve">   ¦    ¦но   ¦    ¦но   ¦    ¦    ¦     ¦</w:t>
      </w:r>
    </w:p>
    <w:p w:rsidR="00000000" w:rsidRDefault="000D57DF">
      <w:pPr>
        <w:pStyle w:val="HTML"/>
      </w:pPr>
      <w:r>
        <w:t>+----------+------+------+----------+----+---+----+----+----+-----+-----+----+-----+----+-----+----+-----+----+----+-----+</w:t>
      </w:r>
    </w:p>
    <w:p w:rsidR="00000000" w:rsidRDefault="000D57DF">
      <w:pPr>
        <w:pStyle w:val="HTML"/>
      </w:pPr>
      <w:r>
        <w:t>+--+-------+------+------+----------+----+---+----+----+----+-----+-----+----+-----+----+-</w:t>
      </w:r>
      <w:r>
        <w:t>----+----+-----+----+----+-----+</w:t>
      </w:r>
    </w:p>
    <w:p w:rsidR="00000000" w:rsidRDefault="000D57DF">
      <w:pPr>
        <w:pStyle w:val="HTML"/>
      </w:pPr>
      <w:r>
        <w:t>---+-------+------+------+----------+----+---+----+----+----+-----+-----+----+-----+----+-----+----+-----+----+----+------</w:t>
      </w:r>
    </w:p>
    <w:p w:rsidR="00000000" w:rsidRDefault="000D5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DF">
      <w:pPr>
        <w:pStyle w:val="right"/>
      </w:pPr>
      <w:r>
        <w:t>Источник - Письмо Роспотребнадзора от 14.11.2009 № 01/17159-9-32</w:t>
      </w:r>
    </w:p>
    <w:p w:rsidR="00000000" w:rsidRDefault="000D57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https://порядокправа.рф/obrazecy/informaciya_o_zaregistrirovannyx_vneb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olnichnyx_pnevmoniyax.htm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DF"/>
    <w:rsid w:val="000D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A085B0-B338-4E49-8C3A-90A5E100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zaregistrirovannyx_vnebolnichnyx_pnevmo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зарегистрированных внебольничных пневмониях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2022-08-08T14:54:00Z</dcterms:created>
  <dcterms:modified xsi:type="dcterms:W3CDTF">2022-08-08T14:54:00Z</dcterms:modified>
</cp:coreProperties>
</file>