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A3E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структуре и составе акционеров (участников) специализированного депозитария, </w:t>
      </w:r>
      <w:r>
        <w:rPr>
          <w:rFonts w:eastAsia="Times New Roman"/>
        </w:rPr>
        <w:t>заключившего договор с негосударственным пенсионным фондом, осуществляющим деятельность в качестве страховщика по обязательному пенсионному страхованию</w:t>
      </w:r>
    </w:p>
    <w:p w:rsidR="00000000" w:rsidRDefault="001C3A3E">
      <w:pPr>
        <w:pStyle w:val="right"/>
      </w:pPr>
      <w:r>
        <w:t>Приложение к Положению о порядке и сроках раскрытия информации о составе и структуре акционеров (участни</w:t>
      </w:r>
      <w:r>
        <w:t>ков) специализированного депозитария, заключившего договор с негосударственным пенсионным фондом, осуществляющим деятельность в качестве страховщика по обязательному</w:t>
      </w:r>
    </w:p>
    <w:p w:rsidR="00000000" w:rsidRDefault="001C3A3E">
      <w:pPr>
        <w:pStyle w:val="right"/>
      </w:pPr>
      <w:r>
        <w:t>пенсионному страхованию</w:t>
      </w:r>
    </w:p>
    <w:p w:rsidR="00000000" w:rsidRDefault="001C3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A3E">
      <w:pPr>
        <w:pStyle w:val="HTML"/>
      </w:pPr>
      <w:r>
        <w:t xml:space="preserve">                            Информация</w:t>
      </w:r>
    </w:p>
    <w:p w:rsidR="00000000" w:rsidRDefault="001C3A3E">
      <w:pPr>
        <w:pStyle w:val="HTML"/>
      </w:pPr>
      <w:r>
        <w:t>о структуре и составе акци</w:t>
      </w:r>
      <w:r>
        <w:t>онеров (участников)</w:t>
      </w:r>
    </w:p>
    <w:p w:rsidR="00000000" w:rsidRDefault="001C3A3E">
      <w:pPr>
        <w:pStyle w:val="HTML"/>
      </w:pPr>
      <w:r>
        <w:t>специализированного депозитария</w:t>
      </w:r>
    </w:p>
    <w:p w:rsidR="00000000" w:rsidRDefault="001C3A3E">
      <w:pPr>
        <w:pStyle w:val="HTML"/>
      </w:pPr>
      <w:r>
        <w:t>на _____________ ____ г.</w:t>
      </w:r>
    </w:p>
    <w:p w:rsidR="00000000" w:rsidRDefault="001C3A3E">
      <w:pPr>
        <w:pStyle w:val="HTML"/>
      </w:pPr>
      <w:r>
        <w:t>(дата)</w:t>
      </w:r>
    </w:p>
    <w:p w:rsidR="00000000" w:rsidRDefault="001C3A3E">
      <w:pPr>
        <w:pStyle w:val="HTML"/>
      </w:pPr>
    </w:p>
    <w:p w:rsidR="00000000" w:rsidRDefault="001C3A3E">
      <w:pPr>
        <w:pStyle w:val="HTML"/>
      </w:pPr>
      <w:r>
        <w:t>___________________________________</w:t>
      </w:r>
    </w:p>
    <w:p w:rsidR="00000000" w:rsidRDefault="001C3A3E">
      <w:pPr>
        <w:pStyle w:val="HTML"/>
      </w:pPr>
      <w:r>
        <w:t>(специализированного депозитария)</w:t>
      </w:r>
    </w:p>
    <w:p w:rsidR="00000000" w:rsidRDefault="001C3A3E">
      <w:pPr>
        <w:pStyle w:val="HTML"/>
      </w:pPr>
    </w:p>
    <w:p w:rsidR="00000000" w:rsidRDefault="001C3A3E">
      <w:pPr>
        <w:pStyle w:val="HTML"/>
      </w:pPr>
      <w:r>
        <w:t>---------------------------------------------------------------------------------</w:t>
      </w:r>
    </w:p>
    <w:p w:rsidR="00000000" w:rsidRDefault="001C3A3E">
      <w:pPr>
        <w:pStyle w:val="HTML"/>
      </w:pPr>
      <w:r>
        <w:t>¦ N ¦Полное    ¦Ад</w:t>
      </w:r>
      <w:r>
        <w:t>рес    ¦Дата и но-¦Основной  ¦Данные о пос-¦  Доля акционера  ¦</w:t>
      </w:r>
    </w:p>
    <w:p w:rsidR="00000000" w:rsidRDefault="001C3A3E">
      <w:pPr>
        <w:pStyle w:val="HTML"/>
      </w:pPr>
      <w:r>
        <w:t>¦п/п¦наименова-¦(место   ¦мер свиде-¦государст-¦ледних изме- ¦  (участника) в   ¦</w:t>
      </w:r>
    </w:p>
    <w:p w:rsidR="00000000" w:rsidRDefault="001C3A3E">
      <w:pPr>
        <w:pStyle w:val="HTML"/>
      </w:pPr>
      <w:r>
        <w:t>¦   ¦ние акцио-¦нахожде- ¦тельства о¦венный ре-¦нениях в наи-¦уставном капитале ¦</w:t>
      </w:r>
    </w:p>
    <w:p w:rsidR="00000000" w:rsidRDefault="001C3A3E">
      <w:pPr>
        <w:pStyle w:val="HTML"/>
      </w:pPr>
      <w:r>
        <w:t>¦   ¦нера      ¦ния) юри-¦го</w:t>
      </w:r>
      <w:r>
        <w:t>сударст-¦гистраци- ¦меновании,   +------------------+</w:t>
      </w:r>
    </w:p>
    <w:p w:rsidR="00000000" w:rsidRDefault="001C3A3E">
      <w:pPr>
        <w:pStyle w:val="HTML"/>
      </w:pPr>
      <w:r>
        <w:t>¦   ¦(участни- ¦дического¦венной ре-¦онный но- ¦организацион-¦по номи- ¦в про-  ¦</w:t>
      </w:r>
    </w:p>
    <w:p w:rsidR="00000000" w:rsidRDefault="001C3A3E">
      <w:pPr>
        <w:pStyle w:val="HTML"/>
      </w:pPr>
      <w:r>
        <w:t>¦   ¦ка) (для  ¦лица     ¦гистрации ¦мер юриди-¦но-правовой  ¦нальной  ¦центах  ¦</w:t>
      </w:r>
    </w:p>
    <w:p w:rsidR="00000000" w:rsidRDefault="001C3A3E">
      <w:pPr>
        <w:pStyle w:val="HTML"/>
      </w:pPr>
      <w:r>
        <w:t>¦   ¦физическо-¦         ¦юридичес- ¦ч</w:t>
      </w:r>
      <w:r>
        <w:t>еского   ¦форме юриди- ¦стоимости¦от ве-  ¦</w:t>
      </w:r>
    </w:p>
    <w:p w:rsidR="00000000" w:rsidRDefault="001C3A3E">
      <w:pPr>
        <w:pStyle w:val="HTML"/>
      </w:pPr>
      <w:r>
        <w:t>¦   ¦го лица - ¦         ¦кого лица ¦лица      ¦ческого лица ¦         ¦личины  ¦</w:t>
      </w:r>
    </w:p>
    <w:p w:rsidR="00000000" w:rsidRDefault="001C3A3E">
      <w:pPr>
        <w:pStyle w:val="HTML"/>
      </w:pPr>
      <w:r>
        <w:t>¦   ¦ФИО)      ¦         ¦          ¦          ¦             ¦         ¦устав-  ¦</w:t>
      </w:r>
    </w:p>
    <w:p w:rsidR="00000000" w:rsidRDefault="001C3A3E">
      <w:pPr>
        <w:pStyle w:val="HTML"/>
      </w:pPr>
      <w:r>
        <w:t>¦   ¦          ¦         ¦          ¦          ¦</w:t>
      </w:r>
      <w:r>
        <w:t xml:space="preserve">             ¦         ¦ного    ¦</w:t>
      </w:r>
    </w:p>
    <w:p w:rsidR="00000000" w:rsidRDefault="001C3A3E">
      <w:pPr>
        <w:pStyle w:val="HTML"/>
      </w:pPr>
      <w:r>
        <w:lastRenderedPageBreak/>
        <w:t>¦   ¦          ¦         ¦          ¦          ¦             ¦         ¦капитала¦</w:t>
      </w:r>
    </w:p>
    <w:p w:rsidR="00000000" w:rsidRDefault="001C3A3E">
      <w:pPr>
        <w:pStyle w:val="HTML"/>
      </w:pPr>
      <w:r>
        <w:t>+---+----------+---------+----------+----------+-------------+---------+--------+</w:t>
      </w:r>
    </w:p>
    <w:p w:rsidR="00000000" w:rsidRDefault="001C3A3E">
      <w:pPr>
        <w:pStyle w:val="HTML"/>
      </w:pPr>
      <w:r>
        <w:t xml:space="preserve">¦   ¦          ¦         ¦          ¦          ¦          </w:t>
      </w:r>
      <w:r>
        <w:t xml:space="preserve">   ¦         ¦        ¦</w:t>
      </w:r>
    </w:p>
    <w:p w:rsidR="00000000" w:rsidRDefault="001C3A3E">
      <w:pPr>
        <w:pStyle w:val="HTML"/>
      </w:pPr>
      <w:r>
        <w:t>----+----------+---------+----------+----------+-------------+---------+---------</w:t>
      </w:r>
    </w:p>
    <w:p w:rsidR="00000000" w:rsidRDefault="001C3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A3E">
      <w:pPr>
        <w:pStyle w:val="right"/>
      </w:pPr>
      <w:r>
        <w:t>Источник - Приказ ФСФР РФ от 19.07.2007 № 07-84/ПЗ-Н</w:t>
      </w:r>
    </w:p>
    <w:p w:rsidR="00000000" w:rsidRDefault="001C3A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obrazecy/informaciya_o_strukture_i_sostave_akcionerov_uchastnikov_specializirovannogo_depozitariya_zaklyuchivshe.htm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3E"/>
    <w:rsid w:val="001C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88760-CC79-4454-A698-DD891D23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trukture_i_sostave_akcionerov_uchastnikov_specializirovannogo_depozitariya_zaklyuchivs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структуре и составе акционеров (участников) специализированного депозитария, заключившего договор с негосударственным пенсионным фондом, осуществляющим деятельность в качестве страховщика по обязательному пенсионному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2022-08-08T14:42:00Z</dcterms:created>
  <dcterms:modified xsi:type="dcterms:W3CDTF">2022-08-08T14:42:00Z</dcterms:modified>
</cp:coreProperties>
</file>