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266F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размере платы за платные услуги</w:t>
      </w:r>
    </w:p>
    <w:p w:rsidR="00000000" w:rsidRDefault="0041266F">
      <w:pPr>
        <w:pStyle w:val="right"/>
      </w:pPr>
      <w:r>
        <w:t xml:space="preserve">Приложение к Порядку определения платы для физических и </w:t>
      </w:r>
      <w:r>
        <w:t>юридических лиц за услуги (работы), относящиеся к основным видам деятельности муниципальных бюджетных учреждений, оказываемые ими сверх установленного муниципального задания, а также в случаях, определенных действующим законодательством, в пределах установ</w:t>
      </w:r>
      <w:r>
        <w:t>ленного муниципального задания</w:t>
      </w:r>
    </w:p>
    <w:p w:rsidR="00000000" w:rsidRDefault="0041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66F">
      <w:pPr>
        <w:pStyle w:val="right"/>
      </w:pPr>
      <w:r>
        <w:t>Таблица 1</w:t>
      </w:r>
    </w:p>
    <w:p w:rsidR="00000000" w:rsidRDefault="0041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66F">
      <w:pPr>
        <w:pStyle w:val="HTML"/>
      </w:pPr>
      <w:r>
        <w:t xml:space="preserve">                                ИНФОРМАЦИЯ</w:t>
      </w:r>
    </w:p>
    <w:p w:rsidR="00000000" w:rsidRDefault="0041266F">
      <w:pPr>
        <w:pStyle w:val="HTML"/>
      </w:pPr>
      <w:r>
        <w:t>О РАЗМЕРЕ ПЛАТЫ ЗА ПЛАТНЫЕ УСЛУГИ</w:t>
      </w:r>
    </w:p>
    <w:p w:rsidR="00000000" w:rsidRDefault="0041266F">
      <w:pPr>
        <w:pStyle w:val="HTML"/>
      </w:pPr>
      <w:r>
        <w:t>_____________________________________________________</w:t>
      </w:r>
    </w:p>
    <w:p w:rsidR="00000000" w:rsidRDefault="0041266F">
      <w:pPr>
        <w:pStyle w:val="HTML"/>
      </w:pPr>
      <w:r>
        <w:t>(наименование муниципального бюджетного учреждения)</w:t>
      </w:r>
    </w:p>
    <w:p w:rsidR="00000000" w:rsidRDefault="0041266F">
      <w:pPr>
        <w:pStyle w:val="HTML"/>
      </w:pPr>
    </w:p>
    <w:p w:rsidR="00000000" w:rsidRDefault="0041266F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41266F">
      <w:pPr>
        <w:pStyle w:val="HTML"/>
      </w:pPr>
      <w:r>
        <w:t>¦   ¦Наименование платной услуги                            ¦Размер платы,¦</w:t>
      </w:r>
    </w:p>
    <w:p w:rsidR="00000000" w:rsidRDefault="0041266F">
      <w:pPr>
        <w:pStyle w:val="HTML"/>
      </w:pPr>
      <w:r>
        <w:t>¦   ¦                                                       ¦руб.         ¦</w:t>
      </w:r>
    </w:p>
    <w:p w:rsidR="00000000" w:rsidRDefault="0041266F">
      <w:pPr>
        <w:pStyle w:val="HTML"/>
      </w:pPr>
      <w:r>
        <w:t>+---+----------------------------------------------------</w:t>
      </w:r>
      <w:r>
        <w:t>---+-------------+</w:t>
      </w:r>
    </w:p>
    <w:p w:rsidR="00000000" w:rsidRDefault="0041266F">
      <w:pPr>
        <w:pStyle w:val="HTML"/>
      </w:pPr>
      <w:r>
        <w:t>¦1. ¦                                                       ¦             ¦</w:t>
      </w:r>
    </w:p>
    <w:p w:rsidR="00000000" w:rsidRDefault="0041266F">
      <w:pPr>
        <w:pStyle w:val="HTML"/>
      </w:pPr>
      <w:r>
        <w:t>+---+-------------------------------------------------------+-------------+</w:t>
      </w:r>
    </w:p>
    <w:p w:rsidR="00000000" w:rsidRDefault="0041266F">
      <w:pPr>
        <w:pStyle w:val="HTML"/>
      </w:pPr>
      <w:r>
        <w:t>¦2. ¦                                                       ¦             ¦</w:t>
      </w:r>
    </w:p>
    <w:p w:rsidR="00000000" w:rsidRDefault="0041266F">
      <w:pPr>
        <w:pStyle w:val="HTML"/>
      </w:pPr>
      <w:r>
        <w:t>+---+----</w:t>
      </w:r>
      <w:r>
        <w:t>---------------------------------------------------+-------------+</w:t>
      </w:r>
    </w:p>
    <w:p w:rsidR="00000000" w:rsidRDefault="0041266F">
      <w:pPr>
        <w:pStyle w:val="HTML"/>
      </w:pPr>
      <w:r>
        <w:t>¦3. ¦                                                       ¦             ¦</w:t>
      </w:r>
    </w:p>
    <w:p w:rsidR="00000000" w:rsidRDefault="0041266F">
      <w:pPr>
        <w:pStyle w:val="HTML"/>
      </w:pPr>
      <w:r>
        <w:t>+---+-------------------------------------------------------+-------------+</w:t>
      </w:r>
    </w:p>
    <w:p w:rsidR="00000000" w:rsidRDefault="0041266F">
      <w:pPr>
        <w:pStyle w:val="HTML"/>
      </w:pPr>
      <w:r>
        <w:t xml:space="preserve">¦...¦                                </w:t>
      </w:r>
      <w:r>
        <w:t xml:space="preserve">                       ¦             ¦</w:t>
      </w:r>
    </w:p>
    <w:p w:rsidR="00000000" w:rsidRDefault="0041266F">
      <w:pPr>
        <w:pStyle w:val="HTML"/>
      </w:pPr>
      <w:r>
        <w:t>----+-------------------------------------------------------+--------------</w:t>
      </w:r>
    </w:p>
    <w:p w:rsidR="00000000" w:rsidRDefault="00412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66F">
      <w:pPr>
        <w:pStyle w:val="right"/>
      </w:pPr>
      <w:r>
        <w:t>Источник - Постановление главы городского округа Климовск МО от 14.04.2011 № 241</w:t>
      </w:r>
    </w:p>
    <w:p w:rsidR="00000000" w:rsidRDefault="004126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https://порядокправа.рф/obrazecy/informaciya_o_razmere_platy_za_platnye_uslugi.htm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66F"/>
    <w:rsid w:val="0041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EBFD30-41A4-453C-A84C-2C4F0EBEC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razmere_platy_za_platnye_u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размере платы за платные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2022-08-08T12:31:00Z</dcterms:created>
  <dcterms:modified xsi:type="dcterms:W3CDTF">2022-08-08T12:31:00Z</dcterms:modified>
</cp:coreProperties>
</file>