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FA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предприятии (производителе лекарственных средств, изделий медицинского назначения)(site master file). Содержание документа (рекомендуемая форма)</w:t>
      </w:r>
    </w:p>
    <w:p w:rsidR="00000000" w:rsidRDefault="00EF6FA4">
      <w:pPr>
        <w:pStyle w:val="right"/>
      </w:pPr>
      <w:r>
        <w:t xml:space="preserve">Приложение N 2 к Методическим указаниям МУ 64-04-002-2002, (Рекомендуемое) </w:t>
      </w:r>
    </w:p>
    <w:p w:rsidR="00000000" w:rsidRDefault="00EF6FA4">
      <w:pPr>
        <w:pStyle w:val="3"/>
        <w:rPr>
          <w:rFonts w:eastAsia="Times New Roman"/>
        </w:rPr>
      </w:pPr>
      <w:r>
        <w:rPr>
          <w:rFonts w:eastAsia="Times New Roman"/>
        </w:rPr>
        <w:t>"ИНФОРМАЦИЯ О ПРЕДПРИЯТИИ" (SITE MASTER FILE). СОДЕРЖАНИЕ ДОКУМЕНТА</w:t>
      </w:r>
    </w:p>
    <w:p w:rsidR="00000000" w:rsidRDefault="00EF6FA4">
      <w:pPr>
        <w:pStyle w:val="just"/>
      </w:pPr>
      <w:r>
        <w:t>1 Общая информация</w:t>
      </w:r>
    </w:p>
    <w:p w:rsidR="00000000" w:rsidRDefault="00EF6FA4">
      <w:pPr>
        <w:pStyle w:val="just"/>
      </w:pPr>
      <w:r>
        <w:t>1.1. Краткая информация о предприятии (включая, название и адрес), отношение к другим участка</w:t>
      </w:r>
      <w:r>
        <w:t>м и особенно любая информация, относящаяся к пониманию производственных операций.</w:t>
      </w:r>
    </w:p>
    <w:p w:rsidR="00000000" w:rsidRDefault="00EF6FA4">
      <w:pPr>
        <w:pStyle w:val="just"/>
      </w:pPr>
      <w:r>
        <w:t>1.2. Деятельность по производству фармацевтической продукции, лицензированная национальным уполномоченным органом.</w:t>
      </w:r>
    </w:p>
    <w:p w:rsidR="00000000" w:rsidRDefault="00EF6FA4">
      <w:pPr>
        <w:pStyle w:val="just"/>
      </w:pPr>
      <w:r>
        <w:t>1.3. Любая другая производственная деятельность, осуществля</w:t>
      </w:r>
      <w:r>
        <w:t>емая на участке.</w:t>
      </w:r>
    </w:p>
    <w:p w:rsidR="00000000" w:rsidRDefault="00EF6FA4">
      <w:pPr>
        <w:pStyle w:val="just"/>
      </w:pPr>
      <w:r>
        <w:t>1.4. Название и точный адрес предприятия (участка), включая телефон, факс и номера телефонов, работающих круглосуточно.</w:t>
      </w:r>
    </w:p>
    <w:p w:rsidR="00000000" w:rsidRDefault="00EF6FA4">
      <w:pPr>
        <w:pStyle w:val="just"/>
      </w:pPr>
      <w:r>
        <w:t>1.5. Перечень продукции, фактически производимой на участке (приложение), и информация о любых особо токсичных или опас</w:t>
      </w:r>
      <w:r>
        <w:t>ных веществах, используемых в работе, со ссылкой на способ их производства (с использованием специально предназначенных технических средств или на основании принципа проведения кампаний).</w:t>
      </w:r>
    </w:p>
    <w:p w:rsidR="00000000" w:rsidRDefault="00EF6FA4">
      <w:pPr>
        <w:pStyle w:val="just"/>
      </w:pPr>
      <w:r>
        <w:t>1.6. Краткое описание производственного участка (размер, расположени</w:t>
      </w:r>
      <w:r>
        <w:t>е, непосредственно окружающая его среда и другая производственная деятельность на участке).</w:t>
      </w:r>
    </w:p>
    <w:p w:rsidR="00000000" w:rsidRDefault="00EF6FA4">
      <w:pPr>
        <w:pStyle w:val="just"/>
      </w:pPr>
      <w:r>
        <w:t>1.7. Количество сотрудников, занятых в производстве, контроле качества, хранении и распределении (оптовой реализации).</w:t>
      </w:r>
    </w:p>
    <w:p w:rsidR="00000000" w:rsidRDefault="00EF6FA4">
      <w:pPr>
        <w:pStyle w:val="just"/>
      </w:pPr>
      <w:r>
        <w:t>1.8. Использование посторонней научной, анали</w:t>
      </w:r>
      <w:r>
        <w:t>тической или другой технической помощи, относящейся к производству и анализу.</w:t>
      </w:r>
    </w:p>
    <w:p w:rsidR="00000000" w:rsidRDefault="00EF6FA4">
      <w:pPr>
        <w:pStyle w:val="just"/>
      </w:pPr>
      <w:r>
        <w:t>1.9. Краткое описание системы управления качеством предприятия.</w:t>
      </w:r>
    </w:p>
    <w:p w:rsidR="00000000" w:rsidRDefault="00EF6FA4">
      <w:pPr>
        <w:pStyle w:val="just"/>
      </w:pPr>
      <w:r>
        <w:t>2. Персонал</w:t>
      </w:r>
    </w:p>
    <w:p w:rsidR="00000000" w:rsidRDefault="00EF6FA4">
      <w:pPr>
        <w:pStyle w:val="just"/>
      </w:pPr>
      <w:r>
        <w:t>2.1. Организационная схема, в которой перечислены мероприятия по обеспечению качества, включая произво</w:t>
      </w:r>
      <w:r>
        <w:t>дство и контроль качества.</w:t>
      </w:r>
    </w:p>
    <w:p w:rsidR="00000000" w:rsidRDefault="00EF6FA4">
      <w:pPr>
        <w:pStyle w:val="just"/>
      </w:pPr>
      <w:r>
        <w:lastRenderedPageBreak/>
        <w:t>2.2. Квалификация, опыт и обязанности руководящего персонала.</w:t>
      </w:r>
    </w:p>
    <w:p w:rsidR="00000000" w:rsidRDefault="00EF6FA4">
      <w:pPr>
        <w:pStyle w:val="just"/>
      </w:pPr>
      <w:r>
        <w:t>2.3. Описание в общих чертах мероприятий по основному обучению и обучению на местах, по ведению протоколов.</w:t>
      </w:r>
    </w:p>
    <w:p w:rsidR="00000000" w:rsidRDefault="00EF6FA4">
      <w:pPr>
        <w:pStyle w:val="just"/>
      </w:pPr>
      <w:r>
        <w:t>2.4. Требования к здоровью персонала, занятого в производст</w:t>
      </w:r>
      <w:r>
        <w:t>ве.</w:t>
      </w:r>
    </w:p>
    <w:p w:rsidR="00000000" w:rsidRDefault="00EF6FA4">
      <w:pPr>
        <w:pStyle w:val="just"/>
      </w:pPr>
      <w:r>
        <w:t>2.5. Гигиенические требования к персоналу, в частности к одежде.</w:t>
      </w:r>
    </w:p>
    <w:p w:rsidR="00000000" w:rsidRDefault="00EF6FA4">
      <w:pPr>
        <w:pStyle w:val="just"/>
      </w:pPr>
      <w:r>
        <w:t>3. Помещения и оборудование</w:t>
      </w:r>
    </w:p>
    <w:p w:rsidR="00000000" w:rsidRDefault="00EF6FA4">
      <w:pPr>
        <w:pStyle w:val="just"/>
      </w:pPr>
      <w:r>
        <w:t>3.1. Простой план с указанием масштаба (архитектурные или инженерные чертежи не требуются) или описание производственных зон.</w:t>
      </w:r>
    </w:p>
    <w:p w:rsidR="00000000" w:rsidRDefault="00EF6FA4">
      <w:pPr>
        <w:pStyle w:val="just"/>
      </w:pPr>
      <w:r>
        <w:t>3.2. Тип конструкций и отделки пр</w:t>
      </w:r>
      <w:r>
        <w:t>оизводственных помещений.</w:t>
      </w:r>
    </w:p>
    <w:p w:rsidR="00000000" w:rsidRDefault="00EF6FA4">
      <w:pPr>
        <w:pStyle w:val="just"/>
      </w:pPr>
      <w:r>
        <w:t>3.3. Краткое описание вентиляционных систем. Подробно описать критические зоны с потенциальным риском контаминации с потоком воздуха (приложить схематические чертежи систем). Указать классификацию "чистых" помещений и зон.</w:t>
      </w:r>
    </w:p>
    <w:p w:rsidR="00000000" w:rsidRDefault="00EF6FA4">
      <w:pPr>
        <w:pStyle w:val="just"/>
      </w:pPr>
      <w:r>
        <w:t>3.4. Сп</w:t>
      </w:r>
      <w:r>
        <w:t>ециальные зоны для работы с высокотоксичными, опасными и сенсибилизирующими веществами.</w:t>
      </w:r>
    </w:p>
    <w:p w:rsidR="00000000" w:rsidRDefault="00EF6FA4">
      <w:pPr>
        <w:pStyle w:val="just"/>
      </w:pPr>
      <w:r>
        <w:t xml:space="preserve">3.5. Краткое описание систем водоснабжения (желательно приложить схематические чертежи систем). Подробно описать системы специального водоснабжения, включая санитарную </w:t>
      </w:r>
      <w:r>
        <w:t>обработку (подготовка воды очищенной, для инъекций и др.) с приложением схем.</w:t>
      </w:r>
    </w:p>
    <w:p w:rsidR="00000000" w:rsidRDefault="00EF6FA4">
      <w:pPr>
        <w:pStyle w:val="just"/>
      </w:pPr>
      <w:r>
        <w:t>3.6. Краткое описание систем подготовки и распределения сжатого воздуха, пара, инертных газов и др.</w:t>
      </w:r>
    </w:p>
    <w:p w:rsidR="00000000" w:rsidRDefault="00EF6FA4">
      <w:pPr>
        <w:pStyle w:val="just"/>
      </w:pPr>
      <w:r>
        <w:t>3.7. Краткое описание основного технологического оборудования и оборудования к</w:t>
      </w:r>
      <w:r>
        <w:t>онтрольных лабораторий (перечень оборудования не требуется).</w:t>
      </w:r>
    </w:p>
    <w:p w:rsidR="00000000" w:rsidRDefault="00EF6FA4">
      <w:pPr>
        <w:pStyle w:val="just"/>
      </w:pPr>
      <w:r>
        <w:t>3.8. Техническое обслуживание технологического и лабораторного оборудования, инженерных систем, помещений (программы планируемого профилактического обслуживания и системы его протоколирования).</w:t>
      </w:r>
    </w:p>
    <w:p w:rsidR="00000000" w:rsidRDefault="00EF6FA4">
      <w:pPr>
        <w:pStyle w:val="just"/>
      </w:pPr>
      <w:r>
        <w:t>3.9. Поверка или калибровка средств измерений, включая систему протоколирования. Мероприятия по валидации компьютеризированных систем.</w:t>
      </w:r>
    </w:p>
    <w:p w:rsidR="00000000" w:rsidRDefault="00EF6FA4">
      <w:pPr>
        <w:pStyle w:val="just"/>
      </w:pPr>
      <w:r>
        <w:t>3.10. Спецификации технологического и лабораторного оборудования и методик по очистке производственных зон и оборудования</w:t>
      </w:r>
      <w:r>
        <w:t xml:space="preserve"> (перечень или ссылка на перечень).</w:t>
      </w:r>
    </w:p>
    <w:p w:rsidR="00000000" w:rsidRDefault="00EF6FA4">
      <w:pPr>
        <w:pStyle w:val="just"/>
      </w:pPr>
      <w:r>
        <w:t>4. Документация</w:t>
      </w:r>
    </w:p>
    <w:p w:rsidR="00000000" w:rsidRDefault="00EF6FA4">
      <w:pPr>
        <w:pStyle w:val="just"/>
      </w:pPr>
      <w:r>
        <w:t>4.1. Система документации предприятия. Мероприятия по подготовке, пересмотру и распределению необходимой для производства документации.</w:t>
      </w:r>
    </w:p>
    <w:p w:rsidR="00000000" w:rsidRDefault="00EF6FA4">
      <w:pPr>
        <w:pStyle w:val="just"/>
      </w:pPr>
      <w:r>
        <w:t>4.2. Любая другая документация, относящаяся к качеству препарата, ко</w:t>
      </w:r>
      <w:r>
        <w:t>торая больше нигде не упоминается (например, микробиологический контроль воздуха и воды).</w:t>
      </w:r>
    </w:p>
    <w:p w:rsidR="00000000" w:rsidRDefault="00EF6FA4">
      <w:pPr>
        <w:pStyle w:val="just"/>
      </w:pPr>
      <w:r>
        <w:t>5. Технологический процесс</w:t>
      </w:r>
    </w:p>
    <w:p w:rsidR="00000000" w:rsidRDefault="00EF6FA4">
      <w:pPr>
        <w:pStyle w:val="just"/>
      </w:pPr>
      <w:r>
        <w:t>5.1. Краткое описание технологических процессов, прилагая, по возможности, технологические схемы, таблицы, в которых указаны важные парамет</w:t>
      </w:r>
      <w:r>
        <w:t>ры (приложение - перечень производимой продукции).</w:t>
      </w:r>
    </w:p>
    <w:p w:rsidR="00000000" w:rsidRDefault="00EF6FA4">
      <w:pPr>
        <w:pStyle w:val="just"/>
      </w:pPr>
      <w:r>
        <w:t>5.2. Мероприятия по работе с исходным сырьем, упаковочными материалами, не расфасованной и готовой продукцией, включая отбор проб, карантин и хранение.</w:t>
      </w:r>
    </w:p>
    <w:p w:rsidR="00000000" w:rsidRDefault="00EF6FA4">
      <w:pPr>
        <w:pStyle w:val="just"/>
      </w:pPr>
      <w:r>
        <w:t>5.3. Мероприятия по работе с забракованным сырьем или</w:t>
      </w:r>
      <w:r>
        <w:t xml:space="preserve"> продукцией.</w:t>
      </w:r>
    </w:p>
    <w:p w:rsidR="00000000" w:rsidRDefault="00EF6FA4">
      <w:pPr>
        <w:pStyle w:val="just"/>
      </w:pPr>
      <w:r>
        <w:t>5.4. Краткое описание общей политики относительно валидации процессов.</w:t>
      </w:r>
    </w:p>
    <w:p w:rsidR="00000000" w:rsidRDefault="00EF6FA4">
      <w:pPr>
        <w:pStyle w:val="just"/>
      </w:pPr>
      <w:r>
        <w:t>6. Контроль качества</w:t>
      </w:r>
    </w:p>
    <w:p w:rsidR="00000000" w:rsidRDefault="00EF6FA4">
      <w:pPr>
        <w:pStyle w:val="just"/>
      </w:pPr>
      <w:r>
        <w:t>6.1. Описание системы контроля качества и деятельности отдела контроля качества.</w:t>
      </w:r>
    </w:p>
    <w:p w:rsidR="00000000" w:rsidRDefault="00EF6FA4">
      <w:pPr>
        <w:pStyle w:val="just"/>
      </w:pPr>
      <w:r>
        <w:t>6.2. Порядок выдачи разрешения на реализацию готовой продукции.</w:t>
      </w:r>
    </w:p>
    <w:p w:rsidR="00000000" w:rsidRDefault="00EF6FA4">
      <w:pPr>
        <w:pStyle w:val="just"/>
      </w:pPr>
      <w:r>
        <w:t>7. Про</w:t>
      </w:r>
      <w:r>
        <w:t>изводство и анализ по договору (контракту)</w:t>
      </w:r>
    </w:p>
    <w:p w:rsidR="00000000" w:rsidRDefault="00EF6FA4">
      <w:pPr>
        <w:pStyle w:val="just"/>
      </w:pPr>
      <w:r>
        <w:t>7.1. Описание способа оценки исполнителя на соответствие GMP.</w:t>
      </w:r>
    </w:p>
    <w:p w:rsidR="00000000" w:rsidRDefault="00EF6FA4">
      <w:pPr>
        <w:pStyle w:val="just"/>
      </w:pPr>
      <w:r>
        <w:t>8. Оптовая реализация, рекламации и отзыв продукции</w:t>
      </w:r>
    </w:p>
    <w:p w:rsidR="00000000" w:rsidRDefault="00EF6FA4">
      <w:pPr>
        <w:pStyle w:val="just"/>
      </w:pPr>
      <w:r>
        <w:t>8.1. Перечень СОПов по оптовой реализации и система протоколирования.</w:t>
      </w:r>
    </w:p>
    <w:p w:rsidR="00000000" w:rsidRDefault="00EF6FA4">
      <w:pPr>
        <w:pStyle w:val="just"/>
      </w:pPr>
      <w:r>
        <w:t>8.2. Перечень СОПов по работе</w:t>
      </w:r>
      <w:r>
        <w:t xml:space="preserve"> с рекламациями (жалобами) и отзыву продукции.</w:t>
      </w:r>
    </w:p>
    <w:p w:rsidR="00000000" w:rsidRDefault="00EF6FA4">
      <w:pPr>
        <w:pStyle w:val="just"/>
      </w:pPr>
      <w:r>
        <w:t>9. Самоинспекция</w:t>
      </w:r>
    </w:p>
    <w:p w:rsidR="00000000" w:rsidRDefault="00EF6FA4">
      <w:pPr>
        <w:pStyle w:val="just"/>
      </w:pPr>
      <w:r>
        <w:t>9.1. Краткое описание системы самоинспекции.</w:t>
      </w:r>
    </w:p>
    <w:p w:rsidR="00000000" w:rsidRDefault="00EF6FA4">
      <w:pPr>
        <w:pStyle w:val="just"/>
      </w:pPr>
      <w:r>
        <w:t>Примечание: Информация о предприятии (site master file) не должна превышать 30 страниц формата А4.</w:t>
      </w:r>
    </w:p>
    <w:p w:rsidR="00000000" w:rsidRDefault="00EF6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FA4">
      <w:pPr>
        <w:pStyle w:val="right"/>
      </w:pPr>
      <w:r>
        <w:t>Источник - Распоряжение Минпромнауки РФ от 15.0</w:t>
      </w:r>
      <w:r>
        <w:t>4.2003 № Р-17</w:t>
      </w:r>
    </w:p>
    <w:p w:rsidR="00000000" w:rsidRDefault="00EF6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https://порядокправа.рф/obrazecy/informaciya_o_predpriyatii_proizvoditele_lekarstvennyx_sredstv_izdelij_medicinskogo_naznacheniyasite.htm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A4"/>
    <w:rsid w:val="00E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47CB7-EB0F-4BA2-A371-55847CCB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priyatii_proizvoditele_lekarstvennyx_sredstv_izdelij_medicinskogo_naznacheniyas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предприятии (производителе лекарственных средств, изделий медицинского назначения)(site master file). Содержание документа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2022-08-08T12:25:00Z</dcterms:created>
  <dcterms:modified xsi:type="dcterms:W3CDTF">2022-08-08T12:25:00Z</dcterms:modified>
</cp:coreProperties>
</file>