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FEA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передаче (получении) государством - участником СНГ переносных зенитных ракетных </w:t>
      </w:r>
      <w:r>
        <w:rPr>
          <w:rFonts w:eastAsia="Times New Roman"/>
        </w:rPr>
        <w:t>комплексов (приложение к проекту соглашения между Правительством Российской Федерации и правительством республики Узбекистан об обмене информацией о передаче (получении) переносных зенитных ракетных комплексов)</w:t>
      </w:r>
    </w:p>
    <w:p w:rsidR="00000000" w:rsidRDefault="00F76FEA">
      <w:pPr>
        <w:pStyle w:val="right"/>
      </w:pPr>
      <w:r>
        <w:t xml:space="preserve">Приложение к Соглашению между Правительством </w:t>
      </w:r>
      <w:r>
        <w:t>Российской Федерации и Правительством Республики Узбекистан об обмене информацией о передаче (получении) переносных зенитных ракетных комплексов</w:t>
      </w:r>
    </w:p>
    <w:p w:rsidR="00000000" w:rsidRDefault="00F76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FEA">
      <w:pPr>
        <w:pStyle w:val="HTML"/>
      </w:pPr>
      <w:r>
        <w:t xml:space="preserve">                                            ИНФОРМАЦИЯ</w:t>
      </w:r>
    </w:p>
    <w:p w:rsidR="00000000" w:rsidRDefault="00F76FEA">
      <w:pPr>
        <w:pStyle w:val="HTML"/>
      </w:pPr>
      <w:r>
        <w:t xml:space="preserve">о передаче (получении) _______________________________ </w:t>
      </w:r>
      <w:r>
        <w:t>переносных зенитных ракетных комплексов</w:t>
      </w:r>
    </w:p>
    <w:p w:rsidR="00000000" w:rsidRDefault="00F76FEA">
      <w:pPr>
        <w:pStyle w:val="HTML"/>
      </w:pPr>
      <w:r>
        <w:t>(государством - участником СНГ)</w:t>
      </w:r>
    </w:p>
    <w:p w:rsidR="00000000" w:rsidRDefault="00F76FEA">
      <w:pPr>
        <w:pStyle w:val="HTML"/>
      </w:pPr>
    </w:p>
    <w:p w:rsidR="00000000" w:rsidRDefault="00F76FEA">
      <w:pPr>
        <w:pStyle w:val="HTML"/>
      </w:pPr>
      <w:r>
        <w:t>--------------------------------------------------------------------------------------------------</w:t>
      </w:r>
    </w:p>
    <w:p w:rsidR="00000000" w:rsidRDefault="00F76FEA">
      <w:pPr>
        <w:pStyle w:val="HTML"/>
      </w:pPr>
      <w:r>
        <w:t>¦Тип ПЗРК¦Комплект¦Количество¦Заводской¦Государство-¦Государство-¦   Номера   ¦Проме</w:t>
      </w:r>
      <w:r>
        <w:t>жу-¦  Дата   ¦</w:t>
      </w:r>
    </w:p>
    <w:p w:rsidR="00000000" w:rsidRDefault="00F76FEA">
      <w:pPr>
        <w:pStyle w:val="HTML"/>
      </w:pPr>
      <w:r>
        <w:t>¦        ¦поставки¦          ¦номер    ¦экспортер,  ¦импортер,   ¦сертификатов¦точное  ¦передачи,¦</w:t>
      </w:r>
    </w:p>
    <w:p w:rsidR="00000000" w:rsidRDefault="00F76FEA">
      <w:pPr>
        <w:pStyle w:val="HTML"/>
      </w:pPr>
      <w:r>
        <w:t>¦        ¦        ¦          ¦и        ¦организация-¦организация-¦ конечного  ¦местона-¦замечания¦</w:t>
      </w:r>
    </w:p>
    <w:p w:rsidR="00000000" w:rsidRDefault="00F76FEA">
      <w:pPr>
        <w:pStyle w:val="HTML"/>
      </w:pPr>
      <w:r>
        <w:t>¦        ¦        ¦          ¦произво- ¦экс</w:t>
      </w:r>
      <w:r>
        <w:t>портер   ¦импортер    ¦пользователя¦хождение¦         ¦</w:t>
      </w:r>
    </w:p>
    <w:p w:rsidR="00000000" w:rsidRDefault="00F76FEA">
      <w:pPr>
        <w:pStyle w:val="HTML"/>
      </w:pPr>
      <w:r>
        <w:t>¦        ¦        ¦          ¦дитель   ¦            ¦            ¦или данные о¦        ¦         ¦</w:t>
      </w:r>
    </w:p>
    <w:p w:rsidR="00000000" w:rsidRDefault="00F76FEA">
      <w:pPr>
        <w:pStyle w:val="HTML"/>
      </w:pPr>
      <w:r>
        <w:t>¦        ¦        ¦          ¦         ¦            ¦            ¦     них    ¦        ¦         ¦</w:t>
      </w:r>
    </w:p>
    <w:p w:rsidR="00000000" w:rsidRDefault="00F76FEA">
      <w:pPr>
        <w:pStyle w:val="HTML"/>
      </w:pPr>
      <w:r>
        <w:t>--</w:t>
      </w:r>
      <w:r>
        <w:t>-------+--------+----------+---------+------------+------------+------------+--------+----------</w:t>
      </w:r>
    </w:p>
    <w:p w:rsidR="00000000" w:rsidRDefault="00F76FEA">
      <w:pPr>
        <w:pStyle w:val="HTML"/>
      </w:pPr>
    </w:p>
    <w:p w:rsidR="00000000" w:rsidRDefault="00F76FEA">
      <w:pPr>
        <w:pStyle w:val="HTML"/>
      </w:pPr>
      <w:r>
        <w:t>Представитель                       Дата                          Подпись</w:t>
      </w:r>
    </w:p>
    <w:p w:rsidR="00000000" w:rsidRDefault="00F76FEA">
      <w:pPr>
        <w:pStyle w:val="HTML"/>
      </w:pPr>
      <w:r>
        <w:t>уполномоченного органа</w:t>
      </w:r>
    </w:p>
    <w:p w:rsidR="00000000" w:rsidRDefault="00F76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FEA">
      <w:pPr>
        <w:pStyle w:val="right"/>
      </w:pPr>
      <w:r>
        <w:t>Источник - Распоряжение Правительства РФ от 08.12.2006 № 169</w:t>
      </w:r>
      <w:r>
        <w:t>8-Р</w:t>
      </w:r>
    </w:p>
    <w:p w:rsidR="00000000" w:rsidRDefault="00F76F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https://порядокправа.рф/obrazecy/informaciya_o_peredache_poluchenii_gosudarstvom_uchastnikom_sng_perenosnyx_zenitnyx_raketnyx_komplek.htm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EA"/>
    <w:rsid w:val="00F7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F6A28D-524E-4778-8BE5-3F7D2E1A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eredache_poluchenii_gosudarstvom_uchastnikom_sng_perenosnyx_zenitnyx_raketnyx_kompl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передаче (получении) государством - участником СНГ переносных зенитных ракетных комплексов (приложение к проекту соглашения между Правительством Российской Федерации и правительством республики Узбекистан об обмене информацией о передаче (получении) переносных зенитных ракетных комплексов)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2022-08-08T12:21:00Z</dcterms:created>
  <dcterms:modified xsi:type="dcterms:W3CDTF">2022-08-08T12:21:00Z</dcterms:modified>
</cp:coreProperties>
</file>