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67E6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деятельности организации по географическим регионам</w:t>
      </w:r>
    </w:p>
    <w:p w:rsidR="00000000" w:rsidRDefault="008A67E6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деятельности организации по географическим регионам</w:t>
      </w:r>
    </w:p>
    <w:p w:rsidR="00000000" w:rsidRDefault="008A67E6">
      <w:pPr>
        <w:pStyle w:val="left"/>
      </w:pPr>
      <w:r>
        <w:t>Показатели</w:t>
      </w:r>
    </w:p>
    <w:p w:rsidR="00000000" w:rsidRDefault="008A67E6">
      <w:pPr>
        <w:pStyle w:val="left"/>
      </w:pPr>
      <w:r>
        <w:t>По организации</w:t>
      </w:r>
    </w:p>
    <w:p w:rsidR="00000000" w:rsidRDefault="008A67E6">
      <w:pPr>
        <w:pStyle w:val="left"/>
      </w:pPr>
      <w:r>
        <w:t>По отчетным сегментам</w:t>
      </w:r>
    </w:p>
    <w:p w:rsidR="00000000" w:rsidRDefault="008A67E6">
      <w:pPr>
        <w:pStyle w:val="left"/>
      </w:pPr>
      <w:r>
        <w:t>1</w:t>
      </w:r>
    </w:p>
    <w:p w:rsidR="00000000" w:rsidRDefault="008A67E6">
      <w:pPr>
        <w:pStyle w:val="left"/>
      </w:pPr>
      <w:r>
        <w:t>2</w:t>
      </w:r>
    </w:p>
    <w:p w:rsidR="00000000" w:rsidRDefault="008A67E6">
      <w:pPr>
        <w:pStyle w:val="left"/>
      </w:pPr>
      <w:r>
        <w:t>3</w:t>
      </w:r>
    </w:p>
    <w:p w:rsidR="00000000" w:rsidRDefault="008A67E6">
      <w:pPr>
        <w:pStyle w:val="left"/>
      </w:pPr>
      <w:r>
        <w:t>и т.д.</w:t>
      </w:r>
    </w:p>
    <w:p w:rsidR="00000000" w:rsidRDefault="008A67E6">
      <w:pPr>
        <w:pStyle w:val="left"/>
      </w:pPr>
      <w:r>
        <w:t>Географический регион N 1</w:t>
      </w:r>
    </w:p>
    <w:p w:rsidR="00000000" w:rsidRDefault="008A67E6">
      <w:pPr>
        <w:pStyle w:val="left"/>
      </w:pPr>
      <w:r>
        <w:t>Выручка от продаж:</w:t>
      </w:r>
    </w:p>
    <w:p w:rsidR="00000000" w:rsidRDefault="008A6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7E6">
      <w:pPr>
        <w:pStyle w:val="left"/>
      </w:pPr>
      <w:r>
        <w:t>в т.ч. от продаж за рубежом</w:t>
      </w:r>
    </w:p>
    <w:p w:rsidR="00000000" w:rsidRDefault="008A6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7E6">
      <w:pPr>
        <w:pStyle w:val="left"/>
      </w:pPr>
      <w:r>
        <w:t>Стоимость внеоборотных активов:</w:t>
      </w:r>
    </w:p>
    <w:p w:rsidR="00000000" w:rsidRDefault="008A6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7E6">
      <w:pPr>
        <w:pStyle w:val="left"/>
      </w:pPr>
      <w:r>
        <w:t>в т.ч. за рубежом</w:t>
      </w:r>
    </w:p>
    <w:p w:rsidR="00000000" w:rsidRDefault="008A6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7E6">
      <w:pPr>
        <w:pStyle w:val="left"/>
      </w:pPr>
      <w:r>
        <w:t>Географический регион N 2</w:t>
      </w:r>
    </w:p>
    <w:p w:rsidR="00000000" w:rsidRDefault="008A67E6">
      <w:pPr>
        <w:pStyle w:val="left"/>
      </w:pPr>
      <w:r>
        <w:t>Выручка от продаж:</w:t>
      </w:r>
    </w:p>
    <w:p w:rsidR="00000000" w:rsidRDefault="008A6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7E6">
      <w:pPr>
        <w:pStyle w:val="left"/>
      </w:pPr>
      <w:r>
        <w:t>в т.ч. от продаж за рубежом</w:t>
      </w:r>
    </w:p>
    <w:p w:rsidR="00000000" w:rsidRDefault="008A6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7E6">
      <w:pPr>
        <w:pStyle w:val="left"/>
      </w:pPr>
      <w:r>
        <w:t>Стоимость внеоборотных активов:</w:t>
      </w:r>
    </w:p>
    <w:p w:rsidR="00000000" w:rsidRDefault="008A6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7E6">
      <w:pPr>
        <w:pStyle w:val="left"/>
      </w:pPr>
      <w:r>
        <w:lastRenderedPageBreak/>
        <w:t>в т.ч. за рубежом</w:t>
      </w:r>
    </w:p>
    <w:p w:rsidR="00000000" w:rsidRDefault="008A6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7E6">
      <w:pPr>
        <w:pStyle w:val="left"/>
      </w:pPr>
      <w:r>
        <w:t>...</w:t>
      </w:r>
    </w:p>
    <w:p w:rsidR="00000000" w:rsidRDefault="008A67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67E6">
      <w:pPr>
        <w:pStyle w:val="right"/>
      </w:pPr>
      <w:r>
        <w:t>Источник - "</w:t>
      </w:r>
      <w:r>
        <w:t>Налоговый вестник", 2011, № 2</w:t>
      </w:r>
    </w:p>
    <w:p w:rsidR="00000000" w:rsidRDefault="008A67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https://порядокправа.рф/obrazecy/informaciya_o_deyatelnosti_organizacii_po_geograficheskim_regionam.htm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67E6"/>
    <w:rsid w:val="008A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1FBF33-A719-4B15-8377-13C559F8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deyatelnosti_organizacii_po_geograficheskim_region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деятельности организации по географическим регионам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2022-08-08T12:10:00Z</dcterms:created>
  <dcterms:modified xsi:type="dcterms:W3CDTF">2022-08-08T12:10:00Z</dcterms:modified>
</cp:coreProperties>
</file>