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18C">
      <w:pPr>
        <w:pStyle w:val="1"/>
        <w:rPr>
          <w:rFonts w:eastAsia="Times New Roman"/>
        </w:rPr>
      </w:pPr>
      <w:r>
        <w:rPr>
          <w:rFonts w:eastAsia="Times New Roman"/>
        </w:rPr>
        <w:t>Информация для мониторинга реализации Генерального плана развития города Москвы</w:t>
      </w:r>
    </w:p>
    <w:p w:rsidR="00000000" w:rsidRDefault="0043618C">
      <w:pPr>
        <w:pStyle w:val="right"/>
      </w:pPr>
      <w:r>
        <w:t>Приложение 4 к Распоряжению префектуры СЗАО г. Москвы от 4 июня 2012 г. N 217-рп</w:t>
      </w:r>
    </w:p>
    <w:p w:rsidR="00000000" w:rsidRDefault="00436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8C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для мониторинга </w:t>
      </w:r>
      <w:r>
        <w:rPr>
          <w:rFonts w:eastAsia="Times New Roman"/>
        </w:rPr>
        <w:t>реализации Генерального плана развития города Москвы за 20___ год по району __________________</w:t>
      </w:r>
    </w:p>
    <w:p w:rsidR="00000000" w:rsidRDefault="0043618C">
      <w:pPr>
        <w:pStyle w:val="HTML"/>
      </w:pPr>
      <w:r>
        <w:t>---------------------------------------------------------------------------</w:t>
      </w:r>
    </w:p>
    <w:p w:rsidR="00000000" w:rsidRDefault="0043618C">
      <w:pPr>
        <w:pStyle w:val="HTML"/>
      </w:pPr>
      <w:r>
        <w:t>¦Строительство и реконструкция нежилых помещений для¦Количество¦Общая     ¦</w:t>
      </w:r>
    </w:p>
    <w:p w:rsidR="00000000" w:rsidRDefault="0043618C">
      <w:pPr>
        <w:pStyle w:val="HTML"/>
      </w:pPr>
      <w:r>
        <w:t>¦размещен</w:t>
      </w:r>
      <w:r>
        <w:t>ия субъектов малого предпринимательства с  ¦нежилых   ¦площадь,  ¦</w:t>
      </w:r>
    </w:p>
    <w:p w:rsidR="00000000" w:rsidRDefault="0043618C">
      <w:pPr>
        <w:pStyle w:val="HTML"/>
      </w:pPr>
      <w:r>
        <w:t>¦указанием специализации                            ¦помещений,¦тыс. кв. м¦</w:t>
      </w:r>
    </w:p>
    <w:p w:rsidR="00000000" w:rsidRDefault="0043618C">
      <w:pPr>
        <w:pStyle w:val="HTML"/>
      </w:pPr>
      <w:r>
        <w:t>¦                                                   ¦ед.       ¦          ¦</w:t>
      </w:r>
    </w:p>
    <w:p w:rsidR="00000000" w:rsidRDefault="0043618C">
      <w:pPr>
        <w:pStyle w:val="HTML"/>
      </w:pPr>
      <w:r>
        <w:t>+------------------------------------</w:t>
      </w:r>
      <w:r>
        <w:t>---------------+----------+----------+</w:t>
      </w:r>
    </w:p>
    <w:p w:rsidR="00000000" w:rsidRDefault="0043618C">
      <w:pPr>
        <w:pStyle w:val="HTML"/>
      </w:pPr>
      <w:r>
        <w:t>¦- офисные помещения                                ¦          ¦          ¦</w:t>
      </w:r>
    </w:p>
    <w:p w:rsidR="00000000" w:rsidRDefault="0043618C">
      <w:pPr>
        <w:pStyle w:val="HTML"/>
      </w:pPr>
      <w:r>
        <w:t>+---------------------------------------------------+----------+----------+</w:t>
      </w:r>
    </w:p>
    <w:p w:rsidR="00000000" w:rsidRDefault="0043618C">
      <w:pPr>
        <w:pStyle w:val="HTML"/>
      </w:pPr>
      <w:r>
        <w:t xml:space="preserve">¦- торговля                                         ¦          ¦ </w:t>
      </w:r>
      <w:r>
        <w:t xml:space="preserve">         ¦</w:t>
      </w:r>
    </w:p>
    <w:p w:rsidR="00000000" w:rsidRDefault="0043618C">
      <w:pPr>
        <w:pStyle w:val="HTML"/>
      </w:pPr>
      <w:r>
        <w:t>+---------------------------------------------------+----------+----------+</w:t>
      </w:r>
    </w:p>
    <w:p w:rsidR="00000000" w:rsidRDefault="0043618C">
      <w:pPr>
        <w:pStyle w:val="HTML"/>
      </w:pPr>
      <w:r>
        <w:t>¦- общественное питание                             ¦          ¦          ¦</w:t>
      </w:r>
    </w:p>
    <w:p w:rsidR="00000000" w:rsidRDefault="0043618C">
      <w:pPr>
        <w:pStyle w:val="HTML"/>
      </w:pPr>
      <w:r>
        <w:t>+---------------------------------------------------+----------+----------+</w:t>
      </w:r>
    </w:p>
    <w:p w:rsidR="00000000" w:rsidRDefault="0043618C">
      <w:pPr>
        <w:pStyle w:val="HTML"/>
      </w:pPr>
      <w:r>
        <w:t>¦- бытовое обслуж</w:t>
      </w:r>
      <w:r>
        <w:t>ивание                             ¦          ¦          ¦</w:t>
      </w:r>
    </w:p>
    <w:p w:rsidR="00000000" w:rsidRDefault="0043618C">
      <w:pPr>
        <w:pStyle w:val="HTML"/>
      </w:pPr>
      <w:r>
        <w:t>+---------------------------------------------------+----------+----------+</w:t>
      </w:r>
    </w:p>
    <w:p w:rsidR="00000000" w:rsidRDefault="0043618C">
      <w:pPr>
        <w:pStyle w:val="HTML"/>
      </w:pPr>
      <w:r>
        <w:t>¦- спорт, досуг                                     ¦          ¦          ¦</w:t>
      </w:r>
    </w:p>
    <w:p w:rsidR="00000000" w:rsidRDefault="0043618C">
      <w:pPr>
        <w:pStyle w:val="HTML"/>
      </w:pPr>
      <w:r>
        <w:t>+--------------------------------------------</w:t>
      </w:r>
      <w:r>
        <w:t>-------+----------+----------+</w:t>
      </w:r>
    </w:p>
    <w:p w:rsidR="00000000" w:rsidRDefault="0043618C">
      <w:pPr>
        <w:pStyle w:val="HTML"/>
      </w:pPr>
      <w:r>
        <w:t>¦- медицинские услуги                               ¦          ¦          ¦</w:t>
      </w:r>
    </w:p>
    <w:p w:rsidR="00000000" w:rsidRDefault="0043618C">
      <w:pPr>
        <w:pStyle w:val="HTML"/>
      </w:pPr>
      <w:r>
        <w:t>+---------------------------------------------------+----------+----------+</w:t>
      </w:r>
    </w:p>
    <w:p w:rsidR="00000000" w:rsidRDefault="0043618C">
      <w:pPr>
        <w:pStyle w:val="HTML"/>
      </w:pPr>
      <w:r>
        <w:t xml:space="preserve">¦- прочие                                           ¦          ¦         </w:t>
      </w:r>
      <w:r>
        <w:t xml:space="preserve"> ¦</w:t>
      </w:r>
    </w:p>
    <w:p w:rsidR="00000000" w:rsidRDefault="0043618C">
      <w:pPr>
        <w:pStyle w:val="HTML"/>
      </w:pPr>
      <w:r>
        <w:t>----------------------------------------------------+----------+-----------</w:t>
      </w:r>
    </w:p>
    <w:p w:rsidR="00000000" w:rsidRDefault="00436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8C">
      <w:pPr>
        <w:pStyle w:val="right"/>
      </w:pPr>
      <w:r>
        <w:t>Источник - Распоряжение префектуры СЗАО г. Москвы от 04.06.2012 № 217-рп</w:t>
      </w:r>
    </w:p>
    <w:p w:rsidR="00000000" w:rsidRDefault="004361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https://порядокправа.рф/obrazecy/informaciya_dlya_monitoringa_realizacii_generalnogo_plana_razvitiya_goroda_moskvy.h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8C"/>
    <w:rsid w:val="0043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807A9E-E355-474C-A244-11A73479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dlya_monitoringa_realizacii_generalnogo_plana_razvit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для мониторинга реализации Генерального плана развития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2022-08-08T12:05:00Z</dcterms:created>
  <dcterms:modified xsi:type="dcterms:W3CDTF">2022-08-08T12:05:00Z</dcterms:modified>
</cp:coreProperties>
</file>