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2B29">
      <w:pPr>
        <w:pStyle w:val="1"/>
        <w:rPr>
          <w:rFonts w:eastAsia="Times New Roman"/>
        </w:rPr>
      </w:pPr>
      <w:r>
        <w:rPr>
          <w:rFonts w:eastAsia="Times New Roman"/>
        </w:rPr>
        <w:t>Информационное сообщение о проведении аукциона по продаже высвобождаемого недвижимого военного имущества (закрытого по форме подачи предложений о цене)</w:t>
      </w:r>
    </w:p>
    <w:p w:rsidR="00000000" w:rsidRDefault="008F2B29">
      <w:pPr>
        <w:pStyle w:val="right"/>
      </w:pPr>
      <w:r>
        <w:t>Приложение N 1 к Приказу Федерального агентства по управлению государственным имуществом от 26 августа 2008 г. N 245</w:t>
      </w:r>
    </w:p>
    <w:p w:rsidR="00000000" w:rsidRDefault="008F2B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2B29">
      <w:pPr>
        <w:pStyle w:val="HTML"/>
      </w:pPr>
      <w:r>
        <w:t xml:space="preserve">            Федеральное агентство по управлению государственным</w:t>
      </w:r>
    </w:p>
    <w:p w:rsidR="00000000" w:rsidRDefault="008F2B29">
      <w:pPr>
        <w:pStyle w:val="HTML"/>
      </w:pPr>
      <w:r>
        <w:t>имуществом (соответствующее Территориальное управление)</w:t>
      </w:r>
    </w:p>
    <w:p w:rsidR="00000000" w:rsidRDefault="008F2B29">
      <w:pPr>
        <w:pStyle w:val="HTML"/>
      </w:pPr>
    </w:p>
    <w:p w:rsidR="00000000" w:rsidRDefault="008F2B29">
      <w:pPr>
        <w:pStyle w:val="HTML"/>
      </w:pPr>
      <w:r>
        <w:t>сообщает о провед</w:t>
      </w:r>
      <w:r>
        <w:t>ении аукциона по продаже</w:t>
      </w:r>
    </w:p>
    <w:p w:rsidR="00000000" w:rsidRDefault="008F2B29">
      <w:pPr>
        <w:pStyle w:val="HTML"/>
      </w:pPr>
      <w:r>
        <w:t>высвобождаемого недвижимого военного имущества -</w:t>
      </w:r>
    </w:p>
    <w:p w:rsidR="00000000" w:rsidRDefault="008F2B29">
      <w:pPr>
        <w:pStyle w:val="HTML"/>
      </w:pPr>
      <w:r>
        <w:t>_________________________________________ (далее - имущество)</w:t>
      </w:r>
    </w:p>
    <w:p w:rsidR="00000000" w:rsidRDefault="008F2B29">
      <w:pPr>
        <w:pStyle w:val="HTML"/>
      </w:pPr>
      <w:r>
        <w:t>(наименование и местонахождение имущества)</w:t>
      </w:r>
    </w:p>
    <w:p w:rsidR="00000000" w:rsidRDefault="008F2B29">
      <w:pPr>
        <w:pStyle w:val="HTML"/>
      </w:pPr>
    </w:p>
    <w:p w:rsidR="00000000" w:rsidRDefault="008F2B29">
      <w:pPr>
        <w:pStyle w:val="HTML"/>
      </w:pPr>
      <w:r>
        <w:t>I. Общие положения</w:t>
      </w:r>
    </w:p>
    <w:p w:rsidR="00000000" w:rsidRDefault="008F2B29">
      <w:pPr>
        <w:pStyle w:val="HTML"/>
      </w:pPr>
    </w:p>
    <w:p w:rsidR="00000000" w:rsidRDefault="008F2B29">
      <w:pPr>
        <w:pStyle w:val="HTML"/>
      </w:pPr>
      <w:r>
        <w:t>1. Основание проведения торгов:</w:t>
      </w:r>
    </w:p>
    <w:p w:rsidR="00000000" w:rsidRDefault="008F2B29">
      <w:pPr>
        <w:pStyle w:val="HTML"/>
      </w:pPr>
      <w:r>
        <w:t>- распоряжение Росимущес</w:t>
      </w:r>
      <w:r>
        <w:t>тва от "__" __________ ____ г. N ______,</w:t>
      </w:r>
    </w:p>
    <w:p w:rsidR="00000000" w:rsidRDefault="008F2B29">
      <w:pPr>
        <w:pStyle w:val="HTML"/>
      </w:pPr>
      <w:r>
        <w:t>- план продажи _______________________________________________________,</w:t>
      </w:r>
    </w:p>
    <w:p w:rsidR="00000000" w:rsidRDefault="008F2B29">
      <w:pPr>
        <w:pStyle w:val="HTML"/>
      </w:pPr>
      <w:r>
        <w:t>(наименование высвобождаемого военного имущества)</w:t>
      </w:r>
    </w:p>
    <w:p w:rsidR="00000000" w:rsidRDefault="008F2B29">
      <w:pPr>
        <w:pStyle w:val="HTML"/>
      </w:pPr>
      <w:r>
        <w:t>утвержденный   Росимуществом   (соответствующим   территориальным   органом</w:t>
      </w:r>
    </w:p>
    <w:p w:rsidR="00000000" w:rsidRDefault="008F2B29">
      <w:pPr>
        <w:pStyle w:val="HTML"/>
      </w:pPr>
      <w:r>
        <w:t>Росимущества) "__</w:t>
      </w:r>
      <w:r>
        <w:t>" _____________ ____ г.</w:t>
      </w:r>
    </w:p>
    <w:p w:rsidR="00000000" w:rsidRDefault="008F2B29">
      <w:pPr>
        <w:pStyle w:val="HTML"/>
      </w:pPr>
      <w:r>
        <w:t>2. Собственник  выставляемого  на  торги   высвобождаемого  недвижимого</w:t>
      </w:r>
    </w:p>
    <w:p w:rsidR="00000000" w:rsidRDefault="008F2B29">
      <w:pPr>
        <w:pStyle w:val="HTML"/>
      </w:pPr>
      <w:r>
        <w:t>военного имущества - Российская Федерация.</w:t>
      </w:r>
    </w:p>
    <w:p w:rsidR="00000000" w:rsidRDefault="008F2B29">
      <w:pPr>
        <w:pStyle w:val="HTML"/>
      </w:pPr>
      <w:r>
        <w:t>Имущество закреплено на праве ____________ за ________________ (далее -</w:t>
      </w:r>
    </w:p>
    <w:p w:rsidR="00000000" w:rsidRDefault="008F2B29">
      <w:pPr>
        <w:pStyle w:val="HTML"/>
      </w:pPr>
      <w:r>
        <w:t>Балансодержатель).</w:t>
      </w:r>
    </w:p>
    <w:p w:rsidR="00000000" w:rsidRDefault="008F2B29">
      <w:pPr>
        <w:pStyle w:val="HTML"/>
      </w:pPr>
      <w:r>
        <w:t>3. Организатор торгов  (пр</w:t>
      </w:r>
      <w:r>
        <w:t>одавец) - Федеральное агентство по управлению</w:t>
      </w:r>
    </w:p>
    <w:p w:rsidR="00000000" w:rsidRDefault="008F2B29">
      <w:pPr>
        <w:pStyle w:val="HTML"/>
      </w:pPr>
      <w:r>
        <w:t>государственным имуществом (соответствующее Территориальное управление).</w:t>
      </w:r>
    </w:p>
    <w:p w:rsidR="00000000" w:rsidRDefault="008F2B29">
      <w:pPr>
        <w:pStyle w:val="HTML"/>
      </w:pPr>
      <w:r>
        <w:t>4. Форма торгов - аукцион, открытый по составу участников и закрытый по</w:t>
      </w:r>
    </w:p>
    <w:p w:rsidR="00000000" w:rsidRDefault="008F2B29">
      <w:pPr>
        <w:pStyle w:val="HTML"/>
      </w:pPr>
      <w:r>
        <w:t>форме подачи предложений о цене имущества.</w:t>
      </w:r>
    </w:p>
    <w:p w:rsidR="00000000" w:rsidRDefault="008F2B29">
      <w:pPr>
        <w:pStyle w:val="HTML"/>
      </w:pPr>
      <w:r>
        <w:t>5. Дата   начала    пр</w:t>
      </w:r>
      <w:r>
        <w:t>иема    заявок    на    участие   в    аукционе -</w:t>
      </w:r>
    </w:p>
    <w:p w:rsidR="00000000" w:rsidRDefault="008F2B29">
      <w:pPr>
        <w:pStyle w:val="HTML"/>
      </w:pPr>
      <w:r>
        <w:t>"__" ___________ 200_ г.</w:t>
      </w:r>
    </w:p>
    <w:p w:rsidR="00000000" w:rsidRDefault="008F2B29">
      <w:pPr>
        <w:pStyle w:val="HTML"/>
      </w:pPr>
      <w:r>
        <w:t>6. Дата   окончания    приема   заявок   на   участие    в   аукционе -</w:t>
      </w:r>
    </w:p>
    <w:p w:rsidR="00000000" w:rsidRDefault="008F2B29">
      <w:pPr>
        <w:pStyle w:val="HTML"/>
      </w:pPr>
      <w:r>
        <w:t>"__" ___________ 200_ г.</w:t>
      </w:r>
    </w:p>
    <w:p w:rsidR="00000000" w:rsidRDefault="008F2B29">
      <w:pPr>
        <w:pStyle w:val="HTML"/>
      </w:pPr>
      <w:r>
        <w:t>7. Время и место приема заявок - рабочие дни с _____ час. по _____ час.</w:t>
      </w:r>
    </w:p>
    <w:p w:rsidR="00000000" w:rsidRDefault="008F2B29">
      <w:pPr>
        <w:pStyle w:val="HTML"/>
      </w:pPr>
      <w:r>
        <w:t>по московскому (или местному) времени по адресу: _________________. Телефон</w:t>
      </w:r>
    </w:p>
    <w:p w:rsidR="00000000" w:rsidRDefault="008F2B29">
      <w:pPr>
        <w:pStyle w:val="HTML"/>
      </w:pPr>
      <w:r>
        <w:t>для предварительной записи - _________________.</w:t>
      </w:r>
    </w:p>
    <w:p w:rsidR="00000000" w:rsidRDefault="008F2B29">
      <w:pPr>
        <w:pStyle w:val="HTML"/>
      </w:pPr>
      <w:r>
        <w:t>8. Дата, время и место подведения итогов аукциона - "__" ___</w:t>
      </w:r>
      <w:r>
        <w:t>___ 200_ г.</w:t>
      </w:r>
    </w:p>
    <w:p w:rsidR="00000000" w:rsidRDefault="008F2B29">
      <w:pPr>
        <w:pStyle w:val="HTML"/>
      </w:pPr>
      <w:r>
        <w:t>_______ час. _____ мин.   по   московскому   (или  местному)   времени   по</w:t>
      </w:r>
    </w:p>
    <w:p w:rsidR="00000000" w:rsidRDefault="008F2B29">
      <w:pPr>
        <w:pStyle w:val="HTML"/>
      </w:pPr>
      <w:r>
        <w:t>адресу: ____________________.</w:t>
      </w:r>
    </w:p>
    <w:p w:rsidR="00000000" w:rsidRDefault="008F2B29">
      <w:pPr>
        <w:pStyle w:val="HTML"/>
      </w:pPr>
      <w:r>
        <w:t>9. Срок окончания  приема  предложений о цене  выставляемого на аукцион</w:t>
      </w:r>
    </w:p>
    <w:p w:rsidR="00000000" w:rsidRDefault="008F2B29">
      <w:pPr>
        <w:pStyle w:val="HTML"/>
      </w:pPr>
      <w:r>
        <w:t>высвобождаемого  недвижимого  военного  имущества  "__" __________</w:t>
      </w:r>
      <w:r>
        <w:t>_ 200_ г.</w:t>
      </w:r>
    </w:p>
    <w:p w:rsidR="00000000" w:rsidRDefault="008F2B29">
      <w:pPr>
        <w:pStyle w:val="HTML"/>
      </w:pPr>
      <w:r>
        <w:t>_____ час. ____ мин. по московскому (местному) времени.</w:t>
      </w:r>
    </w:p>
    <w:p w:rsidR="00000000" w:rsidRDefault="008F2B29">
      <w:pPr>
        <w:pStyle w:val="HTML"/>
      </w:pPr>
    </w:p>
    <w:p w:rsidR="00000000" w:rsidRDefault="008F2B29">
      <w:pPr>
        <w:pStyle w:val="HTML"/>
      </w:pPr>
      <w:r>
        <w:t>II. Сведения об имуществе, выставляемом на торги</w:t>
      </w:r>
    </w:p>
    <w:p w:rsidR="00000000" w:rsidRDefault="008F2B29">
      <w:pPr>
        <w:pStyle w:val="HTML"/>
      </w:pPr>
    </w:p>
    <w:p w:rsidR="00000000" w:rsidRDefault="008F2B29">
      <w:pPr>
        <w:pStyle w:val="HTML"/>
      </w:pPr>
      <w:r>
        <w:t>1. Наименование,   состав  и  характеристика   недвижимого   имущества,</w:t>
      </w:r>
    </w:p>
    <w:p w:rsidR="00000000" w:rsidRDefault="008F2B29">
      <w:pPr>
        <w:pStyle w:val="HTML"/>
      </w:pPr>
      <w:r>
        <w:t>выставляемого на торги ____________________________________________</w:t>
      </w:r>
      <w:r>
        <w:t>________</w:t>
      </w:r>
    </w:p>
    <w:p w:rsidR="00000000" w:rsidRDefault="008F2B29">
      <w:pPr>
        <w:pStyle w:val="HTML"/>
      </w:pPr>
      <w:r>
        <w:t>(наименование высвобождаемого недвижимого военного</w:t>
      </w:r>
    </w:p>
    <w:p w:rsidR="00000000" w:rsidRDefault="008F2B29">
      <w:pPr>
        <w:pStyle w:val="HTML"/>
      </w:pPr>
      <w:r>
        <w:t>___________________________________________________________________________</w:t>
      </w:r>
    </w:p>
    <w:p w:rsidR="00000000" w:rsidRDefault="008F2B29">
      <w:pPr>
        <w:pStyle w:val="HTML"/>
      </w:pPr>
      <w:r>
        <w:lastRenderedPageBreak/>
        <w:t>имущества, перечень и его краткая характеристика, в том числе,</w:t>
      </w:r>
    </w:p>
    <w:p w:rsidR="00000000" w:rsidRDefault="008F2B29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8F2B29">
      <w:pPr>
        <w:pStyle w:val="HTML"/>
      </w:pPr>
      <w:r>
        <w:t>данные, определяющие расположение недвижимости на соответствующем</w:t>
      </w:r>
    </w:p>
    <w:p w:rsidR="00000000" w:rsidRDefault="008F2B29">
      <w:pPr>
        <w:pStyle w:val="HTML"/>
      </w:pPr>
      <w:r>
        <w:t>__________________________________________________________________________.</w:t>
      </w:r>
    </w:p>
    <w:p w:rsidR="00000000" w:rsidRDefault="008F2B29">
      <w:pPr>
        <w:pStyle w:val="HTML"/>
      </w:pPr>
      <w:r>
        <w:t>земельном участке либо в составе другого недвижимого имущества)</w:t>
      </w:r>
    </w:p>
    <w:p w:rsidR="00000000" w:rsidRDefault="008F2B29">
      <w:pPr>
        <w:pStyle w:val="HTML"/>
      </w:pPr>
      <w:r>
        <w:t>2. Начальная цена продажи - ___</w:t>
      </w:r>
      <w:r>
        <w:t>______________ (прописью) рублей, в т.ч.</w:t>
      </w:r>
    </w:p>
    <w:p w:rsidR="00000000" w:rsidRDefault="008F2B29">
      <w:pPr>
        <w:pStyle w:val="HTML"/>
      </w:pPr>
      <w:r>
        <w:t>НДС.</w:t>
      </w:r>
    </w:p>
    <w:p w:rsidR="00000000" w:rsidRDefault="008F2B29">
      <w:pPr>
        <w:pStyle w:val="HTML"/>
      </w:pPr>
      <w:r>
        <w:t>3. Обременения имущества _____________________________________________.</w:t>
      </w:r>
    </w:p>
    <w:p w:rsidR="00000000" w:rsidRDefault="008F2B29">
      <w:pPr>
        <w:pStyle w:val="HTML"/>
      </w:pPr>
      <w:r>
        <w:t>4. Иные условия:  покупатели  самостоятельно  и за свой счет  оформляют</w:t>
      </w:r>
    </w:p>
    <w:p w:rsidR="00000000" w:rsidRDefault="008F2B29">
      <w:pPr>
        <w:pStyle w:val="HTML"/>
      </w:pPr>
      <w:r>
        <w:t xml:space="preserve">документы,  необходимые для оформления права землепользования, на </w:t>
      </w:r>
      <w:r>
        <w:t>основании</w:t>
      </w:r>
    </w:p>
    <w:p w:rsidR="00000000" w:rsidRDefault="008F2B29">
      <w:pPr>
        <w:pStyle w:val="HTML"/>
      </w:pPr>
      <w:r>
        <w:t>договоров   купли-продажи,  в  порядке,   установленном   законодательством</w:t>
      </w:r>
    </w:p>
    <w:p w:rsidR="00000000" w:rsidRDefault="008F2B29">
      <w:pPr>
        <w:pStyle w:val="HTML"/>
      </w:pPr>
      <w:r>
        <w:t>Российской Федерации.</w:t>
      </w:r>
    </w:p>
    <w:p w:rsidR="00000000" w:rsidRDefault="008F2B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2B29">
      <w:pPr>
        <w:pStyle w:val="3"/>
        <w:rPr>
          <w:rFonts w:eastAsia="Times New Roman"/>
        </w:rPr>
      </w:pPr>
      <w:r>
        <w:rPr>
          <w:rFonts w:eastAsia="Times New Roman"/>
        </w:rPr>
        <w:t>III. Условия участия в аукционе</w:t>
      </w:r>
    </w:p>
    <w:p w:rsidR="00000000" w:rsidRDefault="008F2B29">
      <w:pPr>
        <w:pStyle w:val="3"/>
        <w:rPr>
          <w:rFonts w:eastAsia="Times New Roman"/>
        </w:rPr>
      </w:pPr>
      <w:r>
        <w:rPr>
          <w:rFonts w:eastAsia="Times New Roman"/>
        </w:rPr>
        <w:t>1. Общие условия</w:t>
      </w:r>
    </w:p>
    <w:p w:rsidR="00000000" w:rsidRDefault="008F2B29">
      <w:pPr>
        <w:pStyle w:val="just"/>
      </w:pPr>
      <w:r>
        <w:t>Лицо, желающее приобрести выставляемое на аукцион высвобождаемое недвижимое военное имущество, (далее - Претендент) обязано осуществить следующие действия:</w:t>
      </w:r>
    </w:p>
    <w:p w:rsidR="00000000" w:rsidRDefault="008F2B29">
      <w:pPr>
        <w:pStyle w:val="just"/>
      </w:pPr>
      <w:r>
        <w:t>- в установленном порядке подать заявку по утвержденной продавцом форме одновременно с полным компле</w:t>
      </w:r>
      <w:r>
        <w:t>ктом требуемых для участия в аукционе документов (форма заявки может быть при необходимости приведена в приложении к настоящему информационному сообщению);</w:t>
      </w:r>
    </w:p>
    <w:p w:rsidR="00000000" w:rsidRDefault="008F2B29">
      <w:pPr>
        <w:pStyle w:val="just"/>
      </w:pPr>
      <w:r>
        <w:t>- внести задаток на счет продавца в указанном в настоящем информационном сообщении порядке (форма до</w:t>
      </w:r>
      <w:r>
        <w:t>говора о задатке может быть при необходимости приведена в приложении к настоящему информационному сообщению).</w:t>
      </w:r>
    </w:p>
    <w:p w:rsidR="00000000" w:rsidRDefault="008F2B29">
      <w:pPr>
        <w:pStyle w:val="just"/>
      </w:pPr>
      <w:r>
        <w:t>Ограничений участия отдельных категорий физических и юридических лиц, в том числе иностранных, не установлено (если ограничения установлены, то ук</w:t>
      </w:r>
      <w:r>
        <w:t>азать какие).</w:t>
      </w:r>
    </w:p>
    <w:p w:rsidR="00000000" w:rsidRDefault="008F2B29">
      <w:pPr>
        <w:pStyle w:val="just"/>
      </w:pPr>
      <w:r>
        <w:t>Обязанность доказать свое право на участие в аукционе возлагается на Претендента.</w:t>
      </w:r>
    </w:p>
    <w:p w:rsidR="00000000" w:rsidRDefault="008F2B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2B29">
      <w:pPr>
        <w:pStyle w:val="3"/>
        <w:rPr>
          <w:rFonts w:eastAsia="Times New Roman"/>
        </w:rPr>
      </w:pPr>
      <w:r>
        <w:rPr>
          <w:rFonts w:eastAsia="Times New Roman"/>
        </w:rPr>
        <w:t>2. Порядок внесения задатка и его возврата</w:t>
      </w:r>
    </w:p>
    <w:p w:rsidR="00000000" w:rsidRDefault="008F2B29">
      <w:pPr>
        <w:pStyle w:val="HTML"/>
      </w:pPr>
      <w:r>
        <w:t xml:space="preserve">    Задаток вносится в валюте Российской Федерации в размере ______________</w:t>
      </w:r>
    </w:p>
    <w:p w:rsidR="00000000" w:rsidRDefault="008F2B29">
      <w:pPr>
        <w:pStyle w:val="HTML"/>
      </w:pPr>
      <w:r>
        <w:t>(_______________________) на счет продав</w:t>
      </w:r>
      <w:r>
        <w:t>ца ________________________________</w:t>
      </w:r>
    </w:p>
    <w:p w:rsidR="00000000" w:rsidRDefault="008F2B29">
      <w:pPr>
        <w:pStyle w:val="HTML"/>
      </w:pPr>
      <w:r>
        <w:t>(сумма прописью)</w:t>
      </w:r>
    </w:p>
    <w:p w:rsidR="00000000" w:rsidRDefault="008F2B29">
      <w:pPr>
        <w:pStyle w:val="HTML"/>
      </w:pPr>
      <w:r>
        <w:t>и должен поступить на указанный счет не позднее "__" ____________ 200_ г.</w:t>
      </w:r>
    </w:p>
    <w:p w:rsidR="00000000" w:rsidRDefault="008F2B29">
      <w:pPr>
        <w:pStyle w:val="just"/>
      </w:pPr>
      <w:r>
        <w:t>Основанием для внесения задатка является заключенный с продавцом договор о задатке, условия которого определены продавцом как усл</w:t>
      </w:r>
      <w:r>
        <w:t>овия договора присоединения.</w:t>
      </w:r>
    </w:p>
    <w:p w:rsidR="00000000" w:rsidRDefault="008F2B29">
      <w:pPr>
        <w:pStyle w:val="just"/>
      </w:pPr>
      <w:r>
        <w:t>Заключение договора о задатке осуществляется по месту и во время, указанные для приема заявок.</w:t>
      </w:r>
    </w:p>
    <w:p w:rsidR="00000000" w:rsidRDefault="008F2B29">
      <w:pPr>
        <w:pStyle w:val="just"/>
      </w:pPr>
      <w:r>
        <w:t>Задаток вносится единым платежом.</w:t>
      </w:r>
    </w:p>
    <w:p w:rsidR="00000000" w:rsidRDefault="008F2B29">
      <w:pPr>
        <w:pStyle w:val="just"/>
      </w:pPr>
      <w:r>
        <w:t>Документом, подтверждающим поступление задатка на счет продавца, является выписка с этого счета.</w:t>
      </w:r>
    </w:p>
    <w:p w:rsidR="00000000" w:rsidRDefault="008F2B29">
      <w:pPr>
        <w:pStyle w:val="just"/>
      </w:pPr>
      <w:r>
        <w:t>З</w:t>
      </w:r>
      <w:r>
        <w:t>адаток возвращается Претенденту в следующих случаях и порядке:</w:t>
      </w:r>
    </w:p>
    <w:p w:rsidR="00000000" w:rsidRDefault="008F2B29">
      <w:pPr>
        <w:pStyle w:val="just"/>
      </w:pPr>
      <w:r>
        <w:t>- в случае отзыва заявки Претендентом до даты окончания приема заявок задаток возвращается Претенденту не позднее 5 дней со дня поступления продавцу письменного уведомления от Претендента об от</w:t>
      </w:r>
      <w:r>
        <w:t>зыве заявки;</w:t>
      </w:r>
    </w:p>
    <w:p w:rsidR="00000000" w:rsidRDefault="008F2B29">
      <w:pPr>
        <w:pStyle w:val="just"/>
      </w:pPr>
      <w:r>
        <w:t xml:space="preserve">- в случае отзыва заявки Претендентом позднее даты окончания приема заявок, а также, если Претендент не признан участником аукциона, участник аукциона не признан победителем, либо аукцион признан несостоявшимся, задаток возвращается в течение </w:t>
      </w:r>
      <w:r>
        <w:t>5 дней с даты подведения итогов аукциона;</w:t>
      </w:r>
    </w:p>
    <w:p w:rsidR="00000000" w:rsidRDefault="008F2B29">
      <w:pPr>
        <w:pStyle w:val="just"/>
      </w:pPr>
      <w:r>
        <w:t>- в случаях и порядке, установленных в договоре о задатке.</w:t>
      </w:r>
    </w:p>
    <w:p w:rsidR="00000000" w:rsidRDefault="008F2B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2B29">
      <w:pPr>
        <w:pStyle w:val="3"/>
        <w:rPr>
          <w:rFonts w:eastAsia="Times New Roman"/>
        </w:rPr>
      </w:pPr>
      <w:r>
        <w:rPr>
          <w:rFonts w:eastAsia="Times New Roman"/>
        </w:rPr>
        <w:t>3. Порядок подачи заявки на участие в аукционе</w:t>
      </w:r>
    </w:p>
    <w:p w:rsidR="00000000" w:rsidRDefault="008F2B29">
      <w:pPr>
        <w:pStyle w:val="just"/>
      </w:pPr>
      <w:r>
        <w:t>Одно лицо имеет право подать только одну заявку.</w:t>
      </w:r>
    </w:p>
    <w:p w:rsidR="00000000" w:rsidRDefault="008F2B29">
      <w:pPr>
        <w:pStyle w:val="just"/>
      </w:pPr>
      <w:r>
        <w:t>Заявки подаются, начиная с опубликованной даты начала прие</w:t>
      </w:r>
      <w:r>
        <w:t>ма заявок, до даты окончания приема заявок, указанных в настоящем информационном сообщении, путем вручения их продавцу (или представителю продавца).</w:t>
      </w:r>
    </w:p>
    <w:p w:rsidR="00000000" w:rsidRDefault="008F2B29">
      <w:pPr>
        <w:pStyle w:val="just"/>
      </w:pPr>
      <w:r>
        <w:t>Заявки, поступившие по истечении срока их приема, возвращаются Претенденту или его уполномоченному представителю под расписку вместе с описью, на которой делается отметка об отказе в принятии документов.</w:t>
      </w:r>
    </w:p>
    <w:p w:rsidR="00000000" w:rsidRDefault="008F2B29">
      <w:pPr>
        <w:pStyle w:val="just"/>
      </w:pPr>
      <w:r>
        <w:t>Заявка считается принятой продавцом, если ей присвое</w:t>
      </w:r>
      <w:r>
        <w:t>н регистрационный номер, о чем на заявке делается соответствующая отметка.</w:t>
      </w:r>
    </w:p>
    <w:p w:rsidR="00000000" w:rsidRDefault="008F2B29">
      <w:pPr>
        <w:pStyle w:val="just"/>
      </w:pPr>
      <w:r>
        <w:t>Заявки подаются и принимаются одновременно с полным комплектом требуемых для участия в аукционе документов.</w:t>
      </w:r>
    </w:p>
    <w:p w:rsidR="00000000" w:rsidRDefault="008F2B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2B29">
      <w:pPr>
        <w:pStyle w:val="3"/>
        <w:rPr>
          <w:rFonts w:eastAsia="Times New Roman"/>
        </w:rPr>
      </w:pPr>
      <w:r>
        <w:rPr>
          <w:rFonts w:eastAsia="Times New Roman"/>
        </w:rPr>
        <w:t>4. Перечень требуемых для участия в аукционе документов и требования к и</w:t>
      </w:r>
      <w:r>
        <w:rPr>
          <w:rFonts w:eastAsia="Times New Roman"/>
        </w:rPr>
        <w:t>х оформлению</w:t>
      </w:r>
    </w:p>
    <w:p w:rsidR="00000000" w:rsidRDefault="008F2B29">
      <w:pPr>
        <w:pStyle w:val="just"/>
      </w:pPr>
      <w:r>
        <w:t>1. Заявка в 2-х экземплярах по утвержденной продавцом форме.</w:t>
      </w:r>
    </w:p>
    <w:p w:rsidR="00000000" w:rsidRDefault="008F2B29">
      <w:pPr>
        <w:pStyle w:val="just"/>
      </w:pPr>
      <w:r>
        <w:t>2. Платежный документ (платежное поручение) с отметкой банка об исполнении, подтверждающий внесение Претендентом задатка в счет обеспечения оплаты имущества в соответствии с договоро</w:t>
      </w:r>
      <w:r>
        <w:t>м о задатке, заключаемым с продавцом до перечисления денежных средств.</w:t>
      </w:r>
    </w:p>
    <w:p w:rsidR="00000000" w:rsidRDefault="008F2B29">
      <w:pPr>
        <w:pStyle w:val="just"/>
      </w:pPr>
      <w:r>
        <w:t>3. Доверенность на лицо, имеющее право действовать от имени Претендента, оформленная в соответствии с требованиями, установленными гражданским законодательством, если заявка подается пр</w:t>
      </w:r>
      <w:r>
        <w:t>едставителем Претендента.</w:t>
      </w:r>
    </w:p>
    <w:p w:rsidR="00000000" w:rsidRDefault="008F2B29">
      <w:pPr>
        <w:pStyle w:val="just"/>
      </w:pPr>
      <w:r>
        <w:t>4. Опись представленных документов, подписанная Претендентом или его уполномоченным представителем, в двух экземплярах.</w:t>
      </w:r>
    </w:p>
    <w:p w:rsidR="00000000" w:rsidRDefault="008F2B29">
      <w:pPr>
        <w:pStyle w:val="just"/>
      </w:pPr>
      <w:r>
        <w:t>5. Претенденты - физические лица предъявляют документ, удостоверяющий личность.</w:t>
      </w:r>
    </w:p>
    <w:p w:rsidR="00000000" w:rsidRDefault="008F2B29">
      <w:pPr>
        <w:pStyle w:val="just"/>
      </w:pPr>
      <w:r>
        <w:t>6. Претенденты - юридические л</w:t>
      </w:r>
      <w:r>
        <w:t>ица представляют:</w:t>
      </w:r>
    </w:p>
    <w:p w:rsidR="00000000" w:rsidRDefault="008F2B29">
      <w:pPr>
        <w:pStyle w:val="just"/>
      </w:pPr>
      <w:r>
        <w:t>- нотариально заверенные копии учредительных документов и свидетельства о государственной регистрации юридического лица. Иностранные юридические лица также представляют нотариально заверенные копии учредительных документов и выписки из то</w:t>
      </w:r>
      <w:r>
        <w:t>ргового реестра страны происхождения или иное эквивалентное доказательство юридического статуса;</w:t>
      </w:r>
    </w:p>
    <w:p w:rsidR="00000000" w:rsidRDefault="008F2B29">
      <w:pPr>
        <w:pStyle w:val="just"/>
      </w:pPr>
      <w:r>
        <w:t>- надлежащим образом оформленные и заверенные документы, подтверждающие полномочия органов управления и должностных лиц Претендента;</w:t>
      </w:r>
    </w:p>
    <w:p w:rsidR="00000000" w:rsidRDefault="008F2B29">
      <w:pPr>
        <w:pStyle w:val="just"/>
      </w:pPr>
      <w:r>
        <w:t>- письменное решение соотв</w:t>
      </w:r>
      <w:r>
        <w:t xml:space="preserve">етствующего органа управления Претендента, разрешающее приобретение имущества, если это необходимо в соответствии с учредительными документами Претендента и законодательством страны, в которой зарегистрирован Претендент, подписанное уполномоченными лицами </w:t>
      </w:r>
      <w:r>
        <w:t>соответствующего органа управления с проставлением печати юридического лица, либо нотариально заверенные копии решения органа управления Претендента или выписки из него.</w:t>
      </w:r>
    </w:p>
    <w:p w:rsidR="00000000" w:rsidRDefault="008F2B29">
      <w:pPr>
        <w:pStyle w:val="just"/>
      </w:pPr>
      <w:r>
        <w:t>Указанные документы в части их оформления и содержания должны соответствовать требован</w:t>
      </w:r>
      <w:r>
        <w:t>иям законодательства Российской Федерации.</w:t>
      </w:r>
    </w:p>
    <w:p w:rsidR="00000000" w:rsidRDefault="008F2B29">
      <w:pPr>
        <w:pStyle w:val="just"/>
      </w:pPr>
      <w:r>
        <w:t>Документы, представляемые иностранными лицами, должны быть легализованы в установленном порядке и иметь нотариально заверенный перевод на русский язык.</w:t>
      </w:r>
    </w:p>
    <w:p w:rsidR="00000000" w:rsidRDefault="008F2B29">
      <w:pPr>
        <w:pStyle w:val="just"/>
      </w:pPr>
      <w:r>
        <w:t>В случае, если представленные документы содержат помарки, под</w:t>
      </w:r>
      <w:r>
        <w:t>чистки, исправления и т.п., последние должны быть заверены подписью должностного лица и проставлением печати юридического лица, их совершивших, либо указанные документы должны быть заменены на их копии, нотариально удостоверенные в установленном порядке.</w:t>
      </w:r>
    </w:p>
    <w:p w:rsidR="00000000" w:rsidRDefault="008F2B29">
      <w:pPr>
        <w:pStyle w:val="just"/>
      </w:pPr>
      <w:r>
        <w:t>С</w:t>
      </w:r>
      <w:r>
        <w:t xml:space="preserve"> момента начала приема заявок продавец предоставляет каждому Претенденту возможность предварительного ознакомления с планом продажи, формой заявки, условиями договора купли-продажи, договора о задатке, а также с имеющейся у продавца информацией об объекте.</w:t>
      </w:r>
    </w:p>
    <w:p w:rsidR="00000000" w:rsidRDefault="008F2B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2B29">
      <w:pPr>
        <w:pStyle w:val="3"/>
        <w:rPr>
          <w:rFonts w:eastAsia="Times New Roman"/>
        </w:rPr>
      </w:pPr>
      <w:r>
        <w:rPr>
          <w:rFonts w:eastAsia="Times New Roman"/>
        </w:rPr>
        <w:t>IV. Порядок проведения аукциона</w:t>
      </w:r>
    </w:p>
    <w:p w:rsidR="00000000" w:rsidRDefault="008F2B29">
      <w:pPr>
        <w:pStyle w:val="just"/>
      </w:pPr>
      <w:r>
        <w:t>В день подведения итогов аукциона продавец рассматривает заявки и документы Претендентов и устанавливает факт поступления на счет продавца установленных сумм задатков.</w:t>
      </w:r>
    </w:p>
    <w:p w:rsidR="00000000" w:rsidRDefault="008F2B29">
      <w:pPr>
        <w:pStyle w:val="just"/>
      </w:pPr>
      <w:r>
        <w:t>По результатам рассмотрения заявок и документов продав</w:t>
      </w:r>
      <w:r>
        <w:t>ец принимает решение о признании Претендентов участниками аукциона.</w:t>
      </w:r>
    </w:p>
    <w:p w:rsidR="00000000" w:rsidRDefault="008F2B29">
      <w:pPr>
        <w:pStyle w:val="just"/>
      </w:pPr>
      <w:r>
        <w:t>Претендент не допускается к участию в аукционе по следующим основаниям:</w:t>
      </w:r>
    </w:p>
    <w:p w:rsidR="00000000" w:rsidRDefault="008F2B29">
      <w:pPr>
        <w:pStyle w:val="just"/>
      </w:pPr>
      <w:r>
        <w:t>- представленные документы не подтверждают право Претендента быть покупателем в соответствии с законодательством Рос</w:t>
      </w:r>
      <w:r>
        <w:t>сийской Федерации;</w:t>
      </w:r>
    </w:p>
    <w:p w:rsidR="00000000" w:rsidRDefault="008F2B29">
      <w:pPr>
        <w:pStyle w:val="just"/>
      </w:pPr>
      <w:r>
        <w:t>- представлены не все документы в соответствии с перечнем, указанным в информационном сообщении, либо они оформлены ненадлежащим образом;</w:t>
      </w:r>
    </w:p>
    <w:p w:rsidR="00000000" w:rsidRDefault="008F2B29">
      <w:pPr>
        <w:pStyle w:val="just"/>
      </w:pPr>
      <w:r>
        <w:t>- заявка подана лицом, не уполномоченным Претендентом на осуществление таких действий;</w:t>
      </w:r>
    </w:p>
    <w:p w:rsidR="00000000" w:rsidRDefault="008F2B29">
      <w:pPr>
        <w:pStyle w:val="just"/>
      </w:pPr>
      <w:r>
        <w:t>- не подтвер</w:t>
      </w:r>
      <w:r>
        <w:t>ждено поступление в установленный срок задатка на счет продавца, указанный в настоящем информационном сообщении.</w:t>
      </w:r>
    </w:p>
    <w:p w:rsidR="00000000" w:rsidRDefault="008F2B29">
      <w:pPr>
        <w:pStyle w:val="just"/>
      </w:pPr>
      <w:r>
        <w:t>Настоящий перечень оснований отказа Претенденту в участии в аукционе является исчерпывающим.</w:t>
      </w:r>
    </w:p>
    <w:p w:rsidR="00000000" w:rsidRDefault="008F2B29">
      <w:pPr>
        <w:pStyle w:val="just"/>
      </w:pPr>
      <w:r>
        <w:t>Претенденты, признанные участниками аукциона, и Претенденты, не допущенные к участию в аукционе, уведомляются об этом в письменной форме путем вручения им под расписку соответствующего уведомления либо направления такого уведомления по почте заказным письм</w:t>
      </w:r>
      <w:r>
        <w:t>ом.</w:t>
      </w:r>
    </w:p>
    <w:p w:rsidR="00000000" w:rsidRDefault="008F2B29">
      <w:pPr>
        <w:pStyle w:val="just"/>
      </w:pPr>
      <w:r>
        <w:t>Претендент приобретает статус участника аукциона с момента оформления продавцом протокола о признании Претендентов участниками аукциона.</w:t>
      </w:r>
    </w:p>
    <w:p w:rsidR="00000000" w:rsidRDefault="008F2B29">
      <w:pPr>
        <w:pStyle w:val="just"/>
      </w:pPr>
      <w:r>
        <w:t>В случае отсутствия заявок на участие в аукционе либо если в аукционе принял участие только один участник, продавец</w:t>
      </w:r>
      <w:r>
        <w:t xml:space="preserve"> признает аукцион несостоявшимся.</w:t>
      </w:r>
    </w:p>
    <w:p w:rsidR="00000000" w:rsidRDefault="008F2B29">
      <w:pPr>
        <w:pStyle w:val="just"/>
      </w:pPr>
      <w:r>
        <w:t>После определения участников аукциона продавец начинает принимать предложения участников о цене приобретения выставляемого на аукцион имущества.</w:t>
      </w:r>
    </w:p>
    <w:p w:rsidR="00000000" w:rsidRDefault="008F2B29">
      <w:pPr>
        <w:pStyle w:val="just"/>
      </w:pPr>
      <w:r>
        <w:t xml:space="preserve">Окончание приема предложений о цене выставляемого на аукцион высвобождаемого </w:t>
      </w:r>
      <w:r>
        <w:t>недвижимого военного имущества осуществляется в срок, указанный в п. 9 раздела I настоящего информационного сообщения. По желанию Претендента запечатанный конверт с предложением о цене указанного имущества может быть подан при подаче заявки.</w:t>
      </w:r>
    </w:p>
    <w:p w:rsidR="00000000" w:rsidRDefault="008F2B29">
      <w:pPr>
        <w:pStyle w:val="just"/>
      </w:pPr>
      <w:r>
        <w:t>Участники аукц</w:t>
      </w:r>
      <w:r>
        <w:t>иона представляют продавцу свои предложения по цене приобретения имущества в письменной форме, изложенные на русском языке и запечатанные в отдельном конверте. Указанные предложения должны быть подписаны участником аукциона (его полномочным представителем)</w:t>
      </w:r>
      <w:r>
        <w:t>. Цена указывается числом и прописью. В случае, если числом и прописью указываются разные цены, продавцом принимается во внимание цена, указанная прописью.</w:t>
      </w:r>
    </w:p>
    <w:p w:rsidR="00000000" w:rsidRDefault="008F2B29">
      <w:pPr>
        <w:pStyle w:val="just"/>
      </w:pPr>
      <w:r>
        <w:t>Перед вскрытием конвертов с предложениями о цене имущества продавец проверяет их целость, что фиксир</w:t>
      </w:r>
      <w:r>
        <w:t>уется в протоколе об итогах аукциона.</w:t>
      </w:r>
    </w:p>
    <w:p w:rsidR="00000000" w:rsidRDefault="008F2B29">
      <w:pPr>
        <w:pStyle w:val="just"/>
      </w:pPr>
      <w:r>
        <w:t>Продавец рассматривает предложения участников аукциона о цене имущества. Одно лицо имеет право подать только одно предложение о цене имущества.</w:t>
      </w:r>
    </w:p>
    <w:p w:rsidR="00000000" w:rsidRDefault="008F2B29">
      <w:pPr>
        <w:pStyle w:val="just"/>
      </w:pPr>
      <w:r>
        <w:t>Предложения, содержащие цену ниже начальной цены продажи, не рассматривают</w:t>
      </w:r>
      <w:r>
        <w:t>ся.</w:t>
      </w:r>
    </w:p>
    <w:p w:rsidR="00000000" w:rsidRDefault="008F2B29">
      <w:pPr>
        <w:pStyle w:val="just"/>
      </w:pPr>
      <w:r>
        <w:t>Победителем аукциона признается участник, предложивший наиболее высокую цену за имущество.</w:t>
      </w:r>
    </w:p>
    <w:p w:rsidR="00000000" w:rsidRDefault="008F2B29">
      <w:pPr>
        <w:pStyle w:val="just"/>
      </w:pPr>
      <w:r>
        <w:t>При равенстве двух и более предложений о цене имущества победителем признается тот участник, чья заявка была подана раньше.</w:t>
      </w:r>
    </w:p>
    <w:p w:rsidR="00000000" w:rsidRDefault="008F2B29">
      <w:pPr>
        <w:pStyle w:val="just"/>
      </w:pPr>
      <w:r>
        <w:t>Результаты аукциона оформляются прото</w:t>
      </w:r>
      <w:r>
        <w:t>колом об итогах аукциона, который является документом, удостоверяющим право победителя на заключение договора купли-продажи имущества.</w:t>
      </w:r>
    </w:p>
    <w:p w:rsidR="00000000" w:rsidRDefault="008F2B29">
      <w:pPr>
        <w:pStyle w:val="just"/>
      </w:pPr>
      <w:r>
        <w:t>Уведомление о победе на аукционе вместе с протоколом об итогах аукциона выдается победителю или его полномочному представ</w:t>
      </w:r>
      <w:r>
        <w:t>ителю под расписку или высылается ему по почте заказным письмом не позднее двух рабочих дней после подведения итогов аукциона.</w:t>
      </w:r>
    </w:p>
    <w:p w:rsidR="00000000" w:rsidRDefault="008F2B29">
      <w:pPr>
        <w:pStyle w:val="just"/>
      </w:pPr>
      <w:r>
        <w:t>Возврат задатков лицам, не признанным участниками и победителем аукциона, осуществляется в соответствии с договором о задатке.</w:t>
      </w:r>
    </w:p>
    <w:p w:rsidR="00000000" w:rsidRDefault="008F2B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2B29">
      <w:pPr>
        <w:pStyle w:val="3"/>
        <w:rPr>
          <w:rFonts w:eastAsia="Times New Roman"/>
        </w:rPr>
      </w:pPr>
      <w:r>
        <w:rPr>
          <w:rFonts w:eastAsia="Times New Roman"/>
        </w:rPr>
        <w:t>V</w:t>
      </w:r>
      <w:r>
        <w:rPr>
          <w:rFonts w:eastAsia="Times New Roman"/>
        </w:rPr>
        <w:t>. Порядок заключения договора купли-продажи имущества по итогам аукциона</w:t>
      </w:r>
    </w:p>
    <w:p w:rsidR="00000000" w:rsidRDefault="008F2B29">
      <w:pPr>
        <w:pStyle w:val="just"/>
      </w:pPr>
      <w:r>
        <w:t>Договор купли-продажи имущества заключается между продавцом и победителем аукциона в установленном законодательством порядке в течение пяти дней с даты подведения итогов аукциона.</w:t>
      </w:r>
    </w:p>
    <w:p w:rsidR="00000000" w:rsidRDefault="008F2B29">
      <w:pPr>
        <w:pStyle w:val="just"/>
      </w:pPr>
      <w:r>
        <w:t>При</w:t>
      </w:r>
      <w:r>
        <w:t xml:space="preserve"> уклонении (отказе) победителя от заключения в указанный срок договора купли-продажи имущества задаток ему не возвращается, победитель утрачивает право на заключение указанного договора купли-продажи. Результаты аукциона аннулируются продавцом.</w:t>
      </w:r>
    </w:p>
    <w:p w:rsidR="00000000" w:rsidRDefault="008F2B29">
      <w:pPr>
        <w:pStyle w:val="just"/>
      </w:pPr>
      <w:r>
        <w:t>Оплата имущ</w:t>
      </w:r>
      <w:r>
        <w:t>ества покупателем производится в порядке и сроки, установленные договором купли-продажи имущества.</w:t>
      </w:r>
    </w:p>
    <w:p w:rsidR="00000000" w:rsidRDefault="008F2B29">
      <w:pPr>
        <w:pStyle w:val="just"/>
      </w:pPr>
      <w:r>
        <w:t>Задаток, внесенный покупателем на счет продавца для участия в аукционе, засчитывается в оплату приобретаемого имущества.</w:t>
      </w:r>
    </w:p>
    <w:p w:rsidR="00000000" w:rsidRDefault="008F2B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2B29">
      <w:pPr>
        <w:pStyle w:val="3"/>
        <w:rPr>
          <w:rFonts w:eastAsia="Times New Roman"/>
        </w:rPr>
      </w:pPr>
      <w:r>
        <w:rPr>
          <w:rFonts w:eastAsia="Times New Roman"/>
        </w:rPr>
        <w:t xml:space="preserve">VI. Переход права собственности на </w:t>
      </w:r>
      <w:r>
        <w:rPr>
          <w:rFonts w:eastAsia="Times New Roman"/>
        </w:rPr>
        <w:t>имущество</w:t>
      </w:r>
    </w:p>
    <w:p w:rsidR="00000000" w:rsidRDefault="008F2B29">
      <w:pPr>
        <w:pStyle w:val="just"/>
      </w:pPr>
      <w:r>
        <w:t>Передача имущества осуществляется по передаточному акту, подписываемому покупателем и Балансодержателем и утверждаемому продавцом, после заключения договора купли-продажи и оплаты приобретенного по договору имущества. Имущество считается переданн</w:t>
      </w:r>
      <w:r>
        <w:t>ым покупателю со дня утверждения продавцом передаточного акта Имущества, подписанного Балансодержателем и покупателем. После подписания передаточного акта с Балансодержателем и утверждения его продавцом риск случайной гибели и случайного повреждения имущес</w:t>
      </w:r>
      <w:r>
        <w:t>тва переходит на покупателя.</w:t>
      </w:r>
    </w:p>
    <w:p w:rsidR="00000000" w:rsidRDefault="008F2B29">
      <w:pPr>
        <w:pStyle w:val="just"/>
      </w:pPr>
      <w:r>
        <w:t>Право собственности на имущество переходит к покупателю со дня государственной регистрации перехода права собственности. Расходы по государственной регистрации перехода права собственности на имущество в полном объеме возлагают</w:t>
      </w:r>
      <w:r>
        <w:t>ся на покупателя.</w:t>
      </w:r>
    </w:p>
    <w:p w:rsidR="00000000" w:rsidRDefault="008F2B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2B29">
      <w:pPr>
        <w:pStyle w:val="3"/>
        <w:rPr>
          <w:rFonts w:eastAsia="Times New Roman"/>
        </w:rPr>
      </w:pPr>
      <w:r>
        <w:rPr>
          <w:rFonts w:eastAsia="Times New Roman"/>
        </w:rPr>
        <w:t>VII. Заключительные положения</w:t>
      </w:r>
    </w:p>
    <w:p w:rsidR="00000000" w:rsidRDefault="008F2B29">
      <w:pPr>
        <w:pStyle w:val="just"/>
      </w:pPr>
      <w:r>
        <w:t>Все вопросы, касающиеся проведения аукциона, не нашедшие отражения в настоящем информационном сообщении, регулируются законодательством Российской Федерации.</w:t>
      </w:r>
    </w:p>
    <w:p w:rsidR="00000000" w:rsidRDefault="008F2B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2B29">
      <w:pPr>
        <w:pStyle w:val="3"/>
        <w:rPr>
          <w:rFonts w:eastAsia="Times New Roman"/>
        </w:rPr>
      </w:pPr>
      <w:r>
        <w:rPr>
          <w:rFonts w:eastAsia="Times New Roman"/>
        </w:rPr>
        <w:t>VIII. Приложения</w:t>
      </w:r>
    </w:p>
    <w:p w:rsidR="00000000" w:rsidRDefault="008F2B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2B29">
      <w:pPr>
        <w:pStyle w:val="right"/>
      </w:pPr>
      <w:r>
        <w:t>Источник - Приказ Росимущества от 26.08.2008 № 245 (с изменениями и дополнениями на 2009 год)</w:t>
      </w:r>
    </w:p>
    <w:p w:rsidR="00000000" w:rsidRDefault="008F2B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https://порядокправа.рф/obrazecy/informacionnoe_soobshhenie_o_provedenii_aukciona_po_prodazhe_vysvobozhdaemogo_nedvizhimogo_voennogo_imushhe.htm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B29"/>
    <w:rsid w:val="008F2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298CE7-9F6F-4DE7-80E0-770DFABCC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onnoe_soobshhenie_o_provedenii_aukciona_po_prodazhe_vysvobozhdaemogo_nedvizhimogo_voennogo_imush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2183</Words>
  <Characters>12444</Characters>
  <Application>Microsoft Office Word</Application>
  <DocSecurity>0</DocSecurity>
  <Lines>103</Lines>
  <Paragraphs>29</Paragraphs>
  <ScaleCrop>false</ScaleCrop>
  <Company/>
  <LinksUpToDate>false</LinksUpToDate>
  <CharactersWithSpaces>14598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сообщение о проведении аукциона по продаже высвобождаемого недвижимого военного имущества (закрытого по форме подачи предложений о цене)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2022-08-08T12:01:00Z</dcterms:created>
  <dcterms:modified xsi:type="dcterms:W3CDTF">2022-08-08T12:01:00Z</dcterms:modified>
</cp:coreProperties>
</file>