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D2E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сообщение о невозможности проведения идентификации объекта/лица</w:t>
      </w:r>
    </w:p>
    <w:p w:rsidR="00000000" w:rsidRDefault="00EF0D2E">
      <w:pPr>
        <w:pStyle w:val="right"/>
      </w:pPr>
      <w:r>
        <w:t xml:space="preserve">Приложение N 7 к Регламенту взаимодействия между территориальными </w:t>
      </w:r>
      <w:r>
        <w:t>налоговыми органами Федеральной налоговой службы и Федеральным казенным учреждением "Налог-Сервис" Федеральной налоговой службы при реализации функций по приему, обработке и учету сведений, представленных в соответствии со статьей 85 Налогового кодекса Рос</w:t>
      </w:r>
      <w:r>
        <w:t>сийской Федерации"</w:t>
      </w:r>
    </w:p>
    <w:p w:rsidR="00000000" w:rsidRDefault="00EF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2E">
      <w:pPr>
        <w:pStyle w:val="HTML"/>
      </w:pPr>
      <w:r>
        <w:t xml:space="preserve">                                                                    СРОЧНО!</w:t>
      </w:r>
    </w:p>
    <w:p w:rsidR="00000000" w:rsidRDefault="00EF0D2E">
      <w:pPr>
        <w:pStyle w:val="HTML"/>
      </w:pPr>
    </w:p>
    <w:p w:rsidR="00000000" w:rsidRDefault="00EF0D2E">
      <w:pPr>
        <w:pStyle w:val="HTML"/>
      </w:pPr>
      <w:r>
        <w:t>В _______________________________</w:t>
      </w:r>
    </w:p>
    <w:p w:rsidR="00000000" w:rsidRDefault="00EF0D2E">
      <w:pPr>
        <w:pStyle w:val="HTML"/>
      </w:pPr>
      <w:r>
        <w:t>(наименование ИФНС/УФНС)</w:t>
      </w:r>
    </w:p>
    <w:p w:rsidR="00000000" w:rsidRDefault="00EF0D2E">
      <w:pPr>
        <w:pStyle w:val="HTML"/>
      </w:pPr>
      <w:r>
        <w:t>_________________________________</w:t>
      </w:r>
    </w:p>
    <w:p w:rsidR="00000000" w:rsidRDefault="00EF0D2E">
      <w:pPr>
        <w:pStyle w:val="HTML"/>
      </w:pPr>
    </w:p>
    <w:p w:rsidR="00000000" w:rsidRDefault="00EF0D2E">
      <w:pPr>
        <w:pStyle w:val="HTML"/>
      </w:pPr>
      <w:r>
        <w:t>Филиал  ФКУ  "Налог-Сервис" ФНС России в (субъект Российской Феде</w:t>
      </w:r>
      <w:r>
        <w:t>рации)</w:t>
      </w:r>
    </w:p>
    <w:p w:rsidR="00000000" w:rsidRDefault="00EF0D2E">
      <w:pPr>
        <w:pStyle w:val="HTML"/>
      </w:pPr>
      <w:r>
        <w:t>сообщает о невозможности проведения идентификации объекта/лица.</w:t>
      </w:r>
    </w:p>
    <w:p w:rsidR="00000000" w:rsidRDefault="00EF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2E">
      <w:pPr>
        <w:pStyle w:val="3"/>
        <w:rPr>
          <w:rFonts w:eastAsia="Times New Roman"/>
        </w:rPr>
      </w:pPr>
      <w:r>
        <w:rPr>
          <w:rFonts w:eastAsia="Times New Roman"/>
        </w:rPr>
        <w:t>Причина УН лиц/объектов, выявленных при идентификации Вид сведений</w:t>
      </w:r>
    </w:p>
    <w:p w:rsidR="00000000" w:rsidRDefault="00EF0D2E">
      <w:pPr>
        <w:pStyle w:val="left"/>
      </w:pPr>
      <w:r>
        <w:t>Наличие дублей лица в базе данных СЭОД</w:t>
      </w:r>
    </w:p>
    <w:p w:rsidR="00000000" w:rsidRDefault="00EF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2E">
      <w:pPr>
        <w:pStyle w:val="left"/>
      </w:pPr>
      <w:r>
        <w:t>Наличие дублей лица в ЕГРН регионального уровня</w:t>
      </w:r>
    </w:p>
    <w:p w:rsidR="00000000" w:rsidRDefault="00EF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2E">
      <w:pPr>
        <w:pStyle w:val="left"/>
      </w:pPr>
      <w:r>
        <w:t>Выявление сведений в СЭОД об</w:t>
      </w:r>
      <w:r>
        <w:t>ъектов собственности, которые были ошибочно объединены в один объект</w:t>
      </w:r>
    </w:p>
    <w:p w:rsidR="00000000" w:rsidRDefault="00EF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2E">
      <w:pPr>
        <w:pStyle w:val="left"/>
      </w:pPr>
      <w:r>
        <w:t>Выявление множественных ИНН</w:t>
      </w:r>
    </w:p>
    <w:p w:rsidR="00000000" w:rsidRDefault="00EF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2E">
      <w:pPr>
        <w:pStyle w:val="HTML"/>
      </w:pPr>
      <w:r>
        <w:t>Ответственный исполнитель _________________________________ _______________</w:t>
      </w:r>
    </w:p>
    <w:p w:rsidR="00000000" w:rsidRDefault="00EF0D2E">
      <w:pPr>
        <w:pStyle w:val="HTML"/>
      </w:pPr>
      <w:r>
        <w:t>(Ф.И.О.)                   (дата)</w:t>
      </w:r>
    </w:p>
    <w:p w:rsidR="00000000" w:rsidRDefault="00EF0D2E">
      <w:pPr>
        <w:pStyle w:val="HTML"/>
      </w:pPr>
      <w:r>
        <w:t>Телефон исполнителя ________________</w:t>
      </w:r>
    </w:p>
    <w:p w:rsidR="00000000" w:rsidRDefault="00EF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2E">
      <w:pPr>
        <w:pStyle w:val="right"/>
      </w:pPr>
      <w:r>
        <w:t xml:space="preserve">Источник </w:t>
      </w:r>
      <w:r>
        <w:t>- Приказ ФНС России от 27.02.2014 № ММВ-7-1/71@</w:t>
      </w:r>
    </w:p>
    <w:p w:rsidR="00000000" w:rsidRDefault="00EF0D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https://порядокправа.рф/obrazecy/informacionnoe_soobshhenie_o_nevozmozhnosti_provedeniya_identifikacii_obekta_lica.htm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2E"/>
    <w:rsid w:val="00EF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3CAF2D-1583-4343-800E-E96ADF035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soobshhenie_o_nevozmozhnosti_provedeniya_identifikacii_obekta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о невозможности проведения идентификации объекта/лица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2022-08-08T12:01:00Z</dcterms:created>
  <dcterms:modified xsi:type="dcterms:W3CDTF">2022-08-08T12:01:00Z</dcterms:modified>
</cp:coreProperties>
</file>